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1BB8" w14:textId="77777777" w:rsidR="00505DF0" w:rsidRDefault="00E145C5">
      <w:r>
        <w:rPr>
          <w:rFonts w:cs="Calibri"/>
          <w:noProof/>
          <w:lang w:eastAsia="en-GB"/>
        </w:rPr>
        <w:drawing>
          <wp:anchor distT="0" distB="0" distL="114300" distR="114300" simplePos="0" relativeHeight="251659264" behindDoc="0" locked="0" layoutInCell="1" allowOverlap="1" wp14:anchorId="485CFC40" wp14:editId="3245F24D">
            <wp:simplePos x="0" y="0"/>
            <wp:positionH relativeFrom="column">
              <wp:posOffset>1657350</wp:posOffset>
            </wp:positionH>
            <wp:positionV relativeFrom="paragraph">
              <wp:posOffset>-552453</wp:posOffset>
            </wp:positionV>
            <wp:extent cx="1924053" cy="1943100"/>
            <wp:effectExtent l="0" t="0" r="0" b="0"/>
            <wp:wrapNone/>
            <wp:docPr id="1" name="Picture 2" descr="NeighbourhoodWatchLogo cop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24053" cy="1943100"/>
                    </a:xfrm>
                    <a:prstGeom prst="rect">
                      <a:avLst/>
                    </a:prstGeom>
                    <a:noFill/>
                    <a:ln>
                      <a:noFill/>
                      <a:prstDash/>
                    </a:ln>
                  </pic:spPr>
                </pic:pic>
              </a:graphicData>
            </a:graphic>
          </wp:anchor>
        </w:drawing>
      </w:r>
    </w:p>
    <w:p w14:paraId="70E744BF" w14:textId="77777777" w:rsidR="00505DF0" w:rsidRDefault="00505DF0">
      <w:pPr>
        <w:rPr>
          <w:rFonts w:cs="Calibri"/>
        </w:rPr>
      </w:pPr>
    </w:p>
    <w:p w14:paraId="73454A98" w14:textId="77777777" w:rsidR="00505DF0" w:rsidRDefault="00505DF0">
      <w:pPr>
        <w:rPr>
          <w:rFonts w:cs="Calibri"/>
          <w:sz w:val="24"/>
          <w:szCs w:val="24"/>
        </w:rPr>
      </w:pPr>
    </w:p>
    <w:p w14:paraId="444BA91F" w14:textId="77777777" w:rsidR="00505DF0" w:rsidRDefault="00505DF0">
      <w:pPr>
        <w:rPr>
          <w:rFonts w:cs="Calibri"/>
          <w:sz w:val="24"/>
          <w:szCs w:val="24"/>
        </w:rPr>
      </w:pPr>
    </w:p>
    <w:tbl>
      <w:tblPr>
        <w:tblW w:w="4678" w:type="dxa"/>
        <w:tblInd w:w="2235" w:type="dxa"/>
        <w:tblCellMar>
          <w:left w:w="10" w:type="dxa"/>
          <w:right w:w="10" w:type="dxa"/>
        </w:tblCellMar>
        <w:tblLook w:val="04A0" w:firstRow="1" w:lastRow="0" w:firstColumn="1" w:lastColumn="0" w:noHBand="0" w:noVBand="1"/>
      </w:tblPr>
      <w:tblGrid>
        <w:gridCol w:w="4678"/>
      </w:tblGrid>
      <w:tr w:rsidR="00505DF0" w14:paraId="1BCE86FB" w14:textId="77777777">
        <w:tc>
          <w:tcPr>
            <w:tcW w:w="4678" w:type="dxa"/>
            <w:tcBorders>
              <w:top w:val="single" w:sz="4" w:space="0" w:color="000000"/>
              <w:left w:val="single" w:sz="4" w:space="0" w:color="000000"/>
              <w:bottom w:val="single" w:sz="4" w:space="0" w:color="000000"/>
              <w:right w:val="single" w:sz="4" w:space="0" w:color="000000"/>
            </w:tcBorders>
            <w:shd w:val="clear" w:color="auto" w:fill="F79646"/>
            <w:tcMar>
              <w:top w:w="0" w:type="dxa"/>
              <w:left w:w="108" w:type="dxa"/>
              <w:bottom w:w="0" w:type="dxa"/>
              <w:right w:w="108" w:type="dxa"/>
            </w:tcMar>
          </w:tcPr>
          <w:p w14:paraId="25A3E680" w14:textId="77777777" w:rsidR="00505DF0" w:rsidRDefault="00E145C5">
            <w:pPr>
              <w:spacing w:after="0" w:line="240" w:lineRule="auto"/>
              <w:ind w:firstLine="318"/>
              <w:jc w:val="center"/>
              <w:rPr>
                <w:rFonts w:cs="Calibri"/>
                <w:b/>
                <w:sz w:val="24"/>
                <w:szCs w:val="24"/>
              </w:rPr>
            </w:pPr>
            <w:r>
              <w:rPr>
                <w:rFonts w:cs="Calibri"/>
                <w:b/>
                <w:sz w:val="24"/>
                <w:szCs w:val="24"/>
              </w:rPr>
              <w:t>EAST RIDING NEIGHBOURHOOD WATCH</w:t>
            </w:r>
          </w:p>
        </w:tc>
      </w:tr>
    </w:tbl>
    <w:p w14:paraId="00B12714" w14:textId="0E1F53E2" w:rsidR="003C1123" w:rsidRPr="003C1123" w:rsidRDefault="003C1123" w:rsidP="003C1123">
      <w:pPr>
        <w:shd w:val="clear" w:color="auto" w:fill="FFFFFF"/>
        <w:suppressAutoHyphens w:val="0"/>
        <w:spacing w:after="0" w:line="240" w:lineRule="auto"/>
        <w:textAlignment w:val="auto"/>
        <w:rPr>
          <w:rFonts w:cs="Calibri"/>
          <w:bCs/>
          <w:color w:val="000000"/>
          <w:sz w:val="24"/>
          <w:szCs w:val="24"/>
        </w:rPr>
      </w:pPr>
    </w:p>
    <w:p w14:paraId="2E9F5288" w14:textId="6932F5C5" w:rsidR="00525215" w:rsidRPr="00747B13" w:rsidRDefault="00D50C99" w:rsidP="003C1123">
      <w:pPr>
        <w:rPr>
          <w:rFonts w:asciiTheme="minorHAnsi" w:hAnsiTheme="minorHAnsi" w:cstheme="minorHAnsi"/>
          <w:b/>
          <w:sz w:val="24"/>
          <w:szCs w:val="24"/>
          <w:u w:val="single"/>
        </w:rPr>
      </w:pPr>
      <w:r>
        <w:rPr>
          <w:rFonts w:asciiTheme="minorHAnsi" w:hAnsiTheme="minorHAnsi" w:cstheme="minorHAnsi"/>
          <w:b/>
          <w:sz w:val="24"/>
          <w:szCs w:val="24"/>
          <w:u w:val="single"/>
        </w:rPr>
        <w:t>October</w:t>
      </w:r>
      <w:r w:rsidR="00B77D0C">
        <w:rPr>
          <w:rFonts w:asciiTheme="minorHAnsi" w:hAnsiTheme="minorHAnsi" w:cstheme="minorHAnsi"/>
          <w:b/>
          <w:sz w:val="24"/>
          <w:szCs w:val="24"/>
          <w:u w:val="single"/>
        </w:rPr>
        <w:t xml:space="preserve"> 2025</w:t>
      </w:r>
    </w:p>
    <w:p w14:paraId="4E55E2DE" w14:textId="312DFA9B" w:rsidR="003C1123" w:rsidRPr="00747B13" w:rsidRDefault="003C1123" w:rsidP="003C1123">
      <w:pPr>
        <w:rPr>
          <w:rFonts w:asciiTheme="minorHAnsi" w:hAnsiTheme="minorHAnsi" w:cstheme="minorHAnsi"/>
          <w:b/>
          <w:sz w:val="24"/>
          <w:szCs w:val="24"/>
          <w:u w:val="single"/>
        </w:rPr>
      </w:pPr>
      <w:r w:rsidRPr="00747B13">
        <w:rPr>
          <w:rFonts w:asciiTheme="minorHAnsi" w:hAnsiTheme="minorHAnsi" w:cstheme="minorHAnsi"/>
          <w:b/>
          <w:sz w:val="24"/>
          <w:szCs w:val="24"/>
          <w:u w:val="single"/>
        </w:rPr>
        <w:t>Dear Neighbourhood Watch Coordinators</w:t>
      </w:r>
    </w:p>
    <w:p w14:paraId="6DA01433" w14:textId="130B9BE4" w:rsidR="00A04451" w:rsidRDefault="00BF56E1" w:rsidP="003C1123">
      <w:pPr>
        <w:rPr>
          <w:rFonts w:asciiTheme="minorHAnsi" w:hAnsiTheme="minorHAnsi" w:cstheme="minorHAnsi"/>
          <w:bCs/>
          <w:sz w:val="24"/>
          <w:szCs w:val="24"/>
        </w:rPr>
      </w:pPr>
      <w:r w:rsidRPr="00747B13">
        <w:rPr>
          <w:rFonts w:asciiTheme="minorHAnsi" w:hAnsiTheme="minorHAnsi" w:cstheme="minorHAnsi"/>
          <w:bCs/>
          <w:sz w:val="24"/>
          <w:szCs w:val="24"/>
        </w:rPr>
        <w:t>As always</w:t>
      </w:r>
      <w:r w:rsidR="008253EC" w:rsidRPr="00747B13">
        <w:rPr>
          <w:rFonts w:asciiTheme="minorHAnsi" w:hAnsiTheme="minorHAnsi" w:cstheme="minorHAnsi"/>
          <w:bCs/>
          <w:sz w:val="24"/>
          <w:szCs w:val="24"/>
        </w:rPr>
        <w:t>,</w:t>
      </w:r>
      <w:r w:rsidRPr="00747B13">
        <w:rPr>
          <w:rFonts w:asciiTheme="minorHAnsi" w:hAnsiTheme="minorHAnsi" w:cstheme="minorHAnsi"/>
          <w:bCs/>
          <w:sz w:val="24"/>
          <w:szCs w:val="24"/>
        </w:rPr>
        <w:t xml:space="preserve"> we </w:t>
      </w:r>
      <w:r w:rsidR="003C1123" w:rsidRPr="00747B13">
        <w:rPr>
          <w:rFonts w:asciiTheme="minorHAnsi" w:hAnsiTheme="minorHAnsi" w:cstheme="minorHAnsi"/>
          <w:bCs/>
          <w:sz w:val="24"/>
          <w:szCs w:val="24"/>
        </w:rPr>
        <w:t>thank you for the work you do to help reduce the fear of crime. We also welcome all new coordinators who have either set up new groups or taken over existing ones to help keep their neighbours safe</w:t>
      </w:r>
      <w:r w:rsidR="002D02E4">
        <w:rPr>
          <w:rFonts w:asciiTheme="minorHAnsi" w:hAnsiTheme="minorHAnsi" w:cstheme="minorHAnsi"/>
          <w:bCs/>
          <w:sz w:val="24"/>
          <w:szCs w:val="24"/>
        </w:rPr>
        <w:t>r</w:t>
      </w:r>
      <w:r w:rsidR="003C1123" w:rsidRPr="00747B13">
        <w:rPr>
          <w:rFonts w:asciiTheme="minorHAnsi" w:hAnsiTheme="minorHAnsi" w:cstheme="minorHAnsi"/>
          <w:bCs/>
          <w:sz w:val="24"/>
          <w:szCs w:val="24"/>
        </w:rPr>
        <w:t>.</w:t>
      </w:r>
    </w:p>
    <w:p w14:paraId="1B1D5552" w14:textId="77777777" w:rsidR="00801921" w:rsidRPr="00801921" w:rsidRDefault="00801921" w:rsidP="003C1123">
      <w:pPr>
        <w:rPr>
          <w:rFonts w:asciiTheme="minorHAnsi" w:hAnsiTheme="minorHAnsi" w:cstheme="minorHAnsi"/>
          <w:bCs/>
          <w:sz w:val="24"/>
          <w:szCs w:val="24"/>
        </w:rPr>
      </w:pPr>
    </w:p>
    <w:p w14:paraId="52541845" w14:textId="77777777" w:rsidR="00D01E2D" w:rsidRPr="00D01E2D" w:rsidRDefault="00D01E2D" w:rsidP="00D01E2D">
      <w:pPr>
        <w:shd w:val="clear" w:color="auto" w:fill="FFFFFF"/>
        <w:suppressAutoHyphens w:val="0"/>
        <w:autoSpaceDN/>
        <w:spacing w:after="0" w:line="240" w:lineRule="auto"/>
        <w:textAlignment w:val="auto"/>
        <w:rPr>
          <w:rFonts w:cs="Calibri"/>
          <w:b/>
          <w:bCs/>
          <w:noProof/>
          <w:sz w:val="24"/>
          <w:szCs w:val="24"/>
          <w:u w:val="single"/>
        </w:rPr>
      </w:pPr>
      <w:r w:rsidRPr="00D01E2D">
        <w:rPr>
          <w:rFonts w:cs="Calibri"/>
          <w:b/>
          <w:bCs/>
          <w:noProof/>
          <w:sz w:val="24"/>
          <w:szCs w:val="24"/>
          <w:u w:val="single"/>
        </w:rPr>
        <w:t>Please Consider Signing Up For Community Alerts (MCA)</w:t>
      </w:r>
    </w:p>
    <w:p w14:paraId="7F33F9B0"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p>
    <w:p w14:paraId="07FEC0FD"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r w:rsidRPr="00D01E2D">
        <w:rPr>
          <w:rFonts w:cs="Calibri"/>
          <w:noProof/>
          <w:sz w:val="24"/>
          <w:szCs w:val="24"/>
        </w:rPr>
        <w:t>If you are not already signed up to my Community Alert please do consider it as a useful information source for you and your neighbours.</w:t>
      </w:r>
    </w:p>
    <w:p w14:paraId="533E5AB0"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p>
    <w:p w14:paraId="1A29F54C"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r w:rsidRPr="00D01E2D">
        <w:rPr>
          <w:rFonts w:cs="Calibri"/>
          <w:noProof/>
          <w:sz w:val="24"/>
          <w:szCs w:val="24"/>
        </w:rPr>
        <w:t>My Community Alert is a free messaging system operated by Humberside Police, Humberside Fire &amp; Rescue Service, and Humberside Office of the Police &amp; Crime Commissioner, giving you live information about incidents happening in your area. As well as a chance to share opinions. You can also register your CCTV and Video Doorbells.</w:t>
      </w:r>
    </w:p>
    <w:p w14:paraId="56B4128A"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p>
    <w:p w14:paraId="55381F3C"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r w:rsidRPr="00D01E2D">
        <w:rPr>
          <w:rFonts w:cs="Calibri"/>
          <w:noProof/>
          <w:sz w:val="24"/>
          <w:szCs w:val="24"/>
        </w:rPr>
        <w:t>Recent alerts have covered seasonal and local crime issues and updates from your policing teams, police surgery dates, new police innitiatives, Fraudwatch alerts and general security advice.</w:t>
      </w:r>
    </w:p>
    <w:p w14:paraId="6513183C"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p>
    <w:p w14:paraId="2895B507" w14:textId="77777777" w:rsidR="00D01E2D" w:rsidRPr="00D01E2D" w:rsidRDefault="00D01E2D" w:rsidP="00D01E2D">
      <w:pPr>
        <w:shd w:val="clear" w:color="auto" w:fill="FFFFFF"/>
        <w:suppressAutoHyphens w:val="0"/>
        <w:autoSpaceDN/>
        <w:spacing w:after="0" w:line="240" w:lineRule="auto"/>
        <w:textAlignment w:val="auto"/>
        <w:rPr>
          <w:rFonts w:asciiTheme="minorHAnsi" w:hAnsiTheme="minorHAnsi" w:cstheme="minorHAnsi"/>
          <w:noProof/>
          <w:sz w:val="24"/>
          <w:szCs w:val="24"/>
        </w:rPr>
      </w:pPr>
      <w:r w:rsidRPr="00D01E2D">
        <w:rPr>
          <w:rFonts w:asciiTheme="minorHAnsi" w:hAnsiTheme="minorHAnsi" w:cstheme="minorHAnsi"/>
          <w:noProof/>
          <w:sz w:val="24"/>
          <w:szCs w:val="24"/>
        </w:rPr>
        <w:t>Some of items you are missing out on incude…</w:t>
      </w:r>
    </w:p>
    <w:p w14:paraId="124E915B" w14:textId="77777777" w:rsidR="00D01E2D" w:rsidRPr="00D01E2D" w:rsidRDefault="00D01E2D" w:rsidP="00D01E2D">
      <w:pPr>
        <w:shd w:val="clear" w:color="auto" w:fill="FFFFFF"/>
        <w:suppressAutoHyphens w:val="0"/>
        <w:autoSpaceDN/>
        <w:spacing w:after="0" w:line="240" w:lineRule="auto"/>
        <w:textAlignment w:val="auto"/>
        <w:rPr>
          <w:rFonts w:asciiTheme="minorHAnsi" w:hAnsiTheme="minorHAnsi" w:cstheme="minorHAnsi"/>
          <w:noProof/>
          <w:sz w:val="24"/>
          <w:szCs w:val="24"/>
        </w:rPr>
      </w:pPr>
    </w:p>
    <w:p w14:paraId="6B2B124B"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Access to a monthly newsletter with crime prevention updates and information.</w:t>
      </w:r>
    </w:p>
    <w:p w14:paraId="6E69B6F6"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Invitations to Webinars to raise your awareness of crime tactics and raise your resilience to them</w:t>
      </w:r>
    </w:p>
    <w:p w14:paraId="689CF4F9"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Opportunities to give your feedback and suggestions on shaping local policing</w:t>
      </w:r>
    </w:p>
    <w:p w14:paraId="686EED2A"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Invitations to be part of police led Webinars</w:t>
      </w:r>
    </w:p>
    <w:p w14:paraId="028D5601"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 xml:space="preserve">‘Mini Police’ innitiatives and activities that children can get involved in. </w:t>
      </w:r>
    </w:p>
    <w:p w14:paraId="03290D81"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Police operation updates (operation yellowfin for example targets reckless and anti-social use of motorcycles, e-bikes and e-scooters</w:t>
      </w:r>
    </w:p>
    <w:p w14:paraId="58F7B6A0"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 xml:space="preserve">Updates on the Community Speedwatch innitiative </w:t>
      </w:r>
    </w:p>
    <w:p w14:paraId="322601C5"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Fraud Alerts.</w:t>
      </w:r>
    </w:p>
    <w:p w14:paraId="771EB91B" w14:textId="77777777" w:rsidR="00D01E2D" w:rsidRPr="00D01E2D" w:rsidRDefault="00D01E2D" w:rsidP="00D01E2D">
      <w:pPr>
        <w:numPr>
          <w:ilvl w:val="0"/>
          <w:numId w:val="9"/>
        </w:numPr>
        <w:shd w:val="clear" w:color="auto" w:fill="FFFFFF"/>
        <w:suppressAutoHyphens w:val="0"/>
        <w:autoSpaceDN/>
        <w:spacing w:after="0" w:line="240" w:lineRule="auto"/>
        <w:contextualSpacing/>
        <w:textAlignment w:val="auto"/>
        <w:rPr>
          <w:rFonts w:asciiTheme="minorHAnsi" w:eastAsia="Aptos" w:hAnsiTheme="minorHAnsi" w:cstheme="minorHAnsi"/>
          <w:noProof/>
          <w:kern w:val="2"/>
          <w:sz w:val="24"/>
          <w:szCs w:val="24"/>
          <w14:ligatures w14:val="standardContextual"/>
        </w:rPr>
      </w:pPr>
      <w:r w:rsidRPr="00D01E2D">
        <w:rPr>
          <w:rFonts w:asciiTheme="minorHAnsi" w:eastAsia="Aptos" w:hAnsiTheme="minorHAnsi" w:cstheme="minorHAnsi"/>
          <w:noProof/>
          <w:kern w:val="2"/>
          <w:sz w:val="24"/>
          <w:szCs w:val="24"/>
          <w14:ligatures w14:val="standardContextual"/>
        </w:rPr>
        <w:t>Tips to keep your property safe</w:t>
      </w:r>
    </w:p>
    <w:p w14:paraId="70B03924"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p>
    <w:p w14:paraId="338D0F7E"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r w:rsidRPr="00D01E2D">
        <w:rPr>
          <w:rFonts w:cs="Calibri"/>
          <w:noProof/>
          <w:sz w:val="24"/>
          <w:szCs w:val="24"/>
        </w:rPr>
        <w:lastRenderedPageBreak/>
        <w:t>Choose how you receive messages, by either phone or email, how often you want to hear from us and about the issues that matter to you.</w:t>
      </w:r>
    </w:p>
    <w:p w14:paraId="45982087"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p>
    <w:p w14:paraId="7824A704"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r w:rsidRPr="00D01E2D">
        <w:rPr>
          <w:rFonts w:cs="Calibri"/>
          <w:noProof/>
          <w:sz w:val="24"/>
          <w:szCs w:val="24"/>
        </w:rPr>
        <w:t>Subscribe to My Community Alert to be the first to know about issues that might affect your area</w:t>
      </w:r>
    </w:p>
    <w:p w14:paraId="31284BB3" w14:textId="77777777" w:rsidR="00D01E2D" w:rsidRPr="00D01E2D" w:rsidRDefault="00D01E2D" w:rsidP="00D01E2D">
      <w:pPr>
        <w:shd w:val="clear" w:color="auto" w:fill="FFFFFF"/>
        <w:suppressAutoHyphens w:val="0"/>
        <w:autoSpaceDN/>
        <w:spacing w:after="0" w:line="240" w:lineRule="auto"/>
        <w:textAlignment w:val="auto"/>
        <w:rPr>
          <w:rFonts w:cs="Calibri"/>
          <w:noProof/>
          <w:sz w:val="24"/>
          <w:szCs w:val="24"/>
        </w:rPr>
      </w:pPr>
      <w:hyperlink r:id="rId8" w:history="1">
        <w:r w:rsidRPr="00D01E2D">
          <w:rPr>
            <w:rFonts w:cs="Calibri"/>
            <w:noProof/>
            <w:color w:val="0563C1"/>
            <w:sz w:val="24"/>
            <w:szCs w:val="24"/>
            <w:u w:val="single"/>
          </w:rPr>
          <w:t>https://www.mycommunityalert.co</w:t>
        </w:r>
      </w:hyperlink>
      <w:r w:rsidRPr="00D01E2D">
        <w:rPr>
          <w:rFonts w:cs="Calibri"/>
          <w:noProof/>
          <w:sz w:val="24"/>
          <w:szCs w:val="24"/>
        </w:rPr>
        <w:t>.</w:t>
      </w:r>
    </w:p>
    <w:p w14:paraId="271D0ED2" w14:textId="77777777" w:rsidR="00D01E2D" w:rsidRDefault="00D01E2D" w:rsidP="00CF14FF">
      <w:pPr>
        <w:shd w:val="clear" w:color="auto" w:fill="FFFFFF"/>
        <w:suppressAutoHyphens w:val="0"/>
        <w:spacing w:after="0" w:line="240" w:lineRule="auto"/>
        <w:textAlignment w:val="auto"/>
        <w:rPr>
          <w:rFonts w:asciiTheme="minorHAnsi" w:hAnsiTheme="minorHAnsi" w:cstheme="minorHAnsi"/>
          <w:bCs/>
          <w:sz w:val="24"/>
          <w:szCs w:val="24"/>
        </w:rPr>
      </w:pPr>
    </w:p>
    <w:p w14:paraId="3F0B4803" w14:textId="0702D70D" w:rsidR="00935377" w:rsidRPr="00D01E2D" w:rsidRDefault="00801921" w:rsidP="00935377">
      <w:pPr>
        <w:shd w:val="clear" w:color="auto" w:fill="FFFFFF"/>
        <w:suppressAutoHyphens w:val="0"/>
        <w:autoSpaceDN/>
        <w:spacing w:after="0" w:line="240" w:lineRule="auto"/>
        <w:textAlignment w:val="auto"/>
        <w:rPr>
          <w:rFonts w:asciiTheme="minorHAnsi" w:eastAsia="Times New Roman" w:hAnsiTheme="minorHAnsi" w:cstheme="minorHAnsi"/>
          <w:color w:val="EE0000"/>
          <w:sz w:val="24"/>
          <w:szCs w:val="24"/>
          <w:lang w:eastAsia="en-GB"/>
        </w:rPr>
      </w:pPr>
      <w:r>
        <w:rPr>
          <w:rFonts w:asciiTheme="minorHAnsi" w:eastAsia="Times New Roman" w:hAnsiTheme="minorHAnsi" w:cstheme="minorHAnsi"/>
          <w:b/>
          <w:bCs/>
          <w:color w:val="EE0000"/>
          <w:sz w:val="24"/>
          <w:szCs w:val="24"/>
          <w:u w:val="single"/>
          <w:bdr w:val="none" w:sz="0" w:space="0" w:color="auto" w:frame="1"/>
          <w:lang w:eastAsia="en-GB"/>
        </w:rPr>
        <w:t xml:space="preserve"> </w:t>
      </w:r>
    </w:p>
    <w:p w14:paraId="2ED67FDF" w14:textId="77777777" w:rsidR="00935377" w:rsidRPr="00D01E2D" w:rsidRDefault="00935377" w:rsidP="00935377">
      <w:pPr>
        <w:shd w:val="clear" w:color="auto" w:fill="FFFFFF"/>
        <w:suppressAutoHyphens w:val="0"/>
        <w:autoSpaceDN/>
        <w:spacing w:after="0" w:line="240" w:lineRule="auto"/>
        <w:textAlignment w:val="auto"/>
        <w:rPr>
          <w:rFonts w:asciiTheme="minorHAnsi" w:eastAsia="Times New Roman" w:hAnsiTheme="minorHAnsi" w:cstheme="minorHAnsi"/>
          <w:color w:val="EE0000"/>
          <w:sz w:val="24"/>
          <w:szCs w:val="24"/>
          <w:lang w:eastAsia="en-GB"/>
        </w:rPr>
      </w:pPr>
    </w:p>
    <w:p w14:paraId="4A2EAD12" w14:textId="2F13F431" w:rsidR="00935377" w:rsidRPr="00801921" w:rsidRDefault="00801921" w:rsidP="00935377">
      <w:pPr>
        <w:shd w:val="clear" w:color="auto" w:fill="FFFFFF"/>
        <w:suppressAutoHyphens w:val="0"/>
        <w:autoSpaceDN/>
        <w:spacing w:after="0" w:line="240" w:lineRule="auto"/>
        <w:textAlignment w:val="auto"/>
        <w:rPr>
          <w:rFonts w:asciiTheme="minorHAnsi" w:eastAsia="Times New Roman" w:hAnsiTheme="minorHAnsi" w:cstheme="minorHAnsi"/>
          <w:b/>
          <w:bCs/>
          <w:sz w:val="24"/>
          <w:szCs w:val="24"/>
          <w:u w:val="single"/>
          <w:lang w:eastAsia="en-GB"/>
        </w:rPr>
      </w:pPr>
      <w:r w:rsidRPr="00801921">
        <w:rPr>
          <w:rFonts w:asciiTheme="minorHAnsi" w:eastAsia="Times New Roman" w:hAnsiTheme="minorHAnsi" w:cstheme="minorHAnsi"/>
          <w:b/>
          <w:bCs/>
          <w:sz w:val="24"/>
          <w:szCs w:val="24"/>
          <w:u w:val="single"/>
          <w:lang w:eastAsia="en-GB"/>
        </w:rPr>
        <w:t>Public Spaces Protection Order Review 2025</w:t>
      </w:r>
    </w:p>
    <w:p w14:paraId="7BB26F7D" w14:textId="77777777" w:rsidR="00935377" w:rsidRPr="00D01E2D" w:rsidRDefault="00935377" w:rsidP="00935377">
      <w:pPr>
        <w:shd w:val="clear" w:color="auto" w:fill="FFFFFF"/>
        <w:suppressAutoHyphens w:val="0"/>
        <w:autoSpaceDN/>
        <w:spacing w:after="0" w:line="240" w:lineRule="auto"/>
        <w:textAlignment w:val="auto"/>
        <w:rPr>
          <w:rFonts w:asciiTheme="minorHAnsi" w:eastAsia="Times New Roman" w:hAnsiTheme="minorHAnsi" w:cstheme="minorHAnsi"/>
          <w:color w:val="EE0000"/>
          <w:sz w:val="24"/>
          <w:szCs w:val="24"/>
          <w:lang w:eastAsia="en-GB"/>
        </w:rPr>
      </w:pPr>
    </w:p>
    <w:p w14:paraId="77C1E8E7" w14:textId="3F777E5C" w:rsidR="00801921" w:rsidRDefault="00801921"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PSPO’s for short are specifically related to Neighbourhood Watch but </w:t>
      </w:r>
      <w:r w:rsidR="006C5377">
        <w:rPr>
          <w:rFonts w:asciiTheme="minorHAnsi" w:eastAsia="Times New Roman" w:hAnsiTheme="minorHAnsi" w:cstheme="minorHAnsi"/>
          <w:sz w:val="24"/>
          <w:szCs w:val="24"/>
          <w:lang w:eastAsia="en-GB"/>
        </w:rPr>
        <w:t xml:space="preserve">are relevant to everyone and </w:t>
      </w:r>
      <w:r>
        <w:rPr>
          <w:rFonts w:asciiTheme="minorHAnsi" w:eastAsia="Times New Roman" w:hAnsiTheme="minorHAnsi" w:cstheme="minorHAnsi"/>
          <w:sz w:val="24"/>
          <w:szCs w:val="24"/>
          <w:lang w:eastAsia="en-GB"/>
        </w:rPr>
        <w:t>Alan has led the Council’s Review in 2025, so this is what is new.</w:t>
      </w:r>
    </w:p>
    <w:p w14:paraId="5070B203" w14:textId="77777777" w:rsidR="00801921" w:rsidRDefault="00801921"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36962CCB" w14:textId="77777777" w:rsidR="006C5377" w:rsidRDefault="00801921"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Every Parish has a PSPO and during the review (which we are required to hold every three years), may seek to vary, or amend</w:t>
      </w:r>
      <w:r w:rsidR="006C5377">
        <w:rPr>
          <w:rFonts w:asciiTheme="minorHAnsi" w:eastAsia="Times New Roman" w:hAnsiTheme="minorHAnsi" w:cstheme="minorHAnsi"/>
          <w:sz w:val="24"/>
          <w:szCs w:val="24"/>
          <w:lang w:eastAsia="en-GB"/>
        </w:rPr>
        <w:t xml:space="preserve"> their PSPO; to add or remove something. </w:t>
      </w:r>
    </w:p>
    <w:p w14:paraId="74A3477B"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270EE5C2"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During the review a total of 14 PSPO’s were varied. 5 of these were the responsibility of the ASB Team, with the other 9 the responsibility of the Environmental Control Team because they related to dogs. </w:t>
      </w:r>
    </w:p>
    <w:p w14:paraId="351BF53F"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1897CAD0" w14:textId="32765201" w:rsidR="0093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The five varied PSPO’s are:</w:t>
      </w:r>
    </w:p>
    <w:p w14:paraId="6165A477"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00080F10" w14:textId="2243C9A9" w:rsidR="006C5377" w:rsidRPr="003B0480" w:rsidRDefault="006C5377" w:rsidP="003B0480">
      <w:pPr>
        <w:pStyle w:val="ListParagraph"/>
        <w:numPr>
          <w:ilvl w:val="0"/>
          <w:numId w:val="10"/>
        </w:num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sidRPr="003B0480">
        <w:rPr>
          <w:rFonts w:asciiTheme="minorHAnsi" w:eastAsia="Times New Roman" w:hAnsiTheme="minorHAnsi" w:cstheme="minorHAnsi"/>
          <w:sz w:val="24"/>
          <w:szCs w:val="24"/>
          <w:lang w:eastAsia="en-GB"/>
        </w:rPr>
        <w:t>Bridlington, Gypsy Road Playing Field – introduction of a new PSPO prohibiting the use of off-road motorcycles and similar vehicles (at the request of Humberside Police and the ASB Team)</w:t>
      </w:r>
    </w:p>
    <w:p w14:paraId="32516917"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4A854D34" w14:textId="0C40C3A0" w:rsidR="006C5377" w:rsidRPr="003B0480" w:rsidRDefault="006C5377" w:rsidP="003B0480">
      <w:pPr>
        <w:pStyle w:val="ListParagraph"/>
        <w:numPr>
          <w:ilvl w:val="0"/>
          <w:numId w:val="10"/>
        </w:num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sidRPr="003B0480">
        <w:rPr>
          <w:rFonts w:asciiTheme="minorHAnsi" w:eastAsia="Times New Roman" w:hAnsiTheme="minorHAnsi" w:cstheme="minorHAnsi"/>
          <w:sz w:val="24"/>
          <w:szCs w:val="24"/>
          <w:lang w:eastAsia="en-GB"/>
        </w:rPr>
        <w:t>Bridlington, Windsor Crescent – extension of the alcohol prohibition at Southcliffe Gardens to the adjacent Windsor Crescent (at the request of Humberside Police)</w:t>
      </w:r>
    </w:p>
    <w:p w14:paraId="5836741D"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7F39FD68" w14:textId="4FE68ED6" w:rsidR="006C5377" w:rsidRPr="003B0480" w:rsidRDefault="006C5377" w:rsidP="003B0480">
      <w:pPr>
        <w:pStyle w:val="ListParagraph"/>
        <w:numPr>
          <w:ilvl w:val="0"/>
          <w:numId w:val="10"/>
        </w:num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sidRPr="003B0480">
        <w:rPr>
          <w:rFonts w:asciiTheme="minorHAnsi" w:eastAsia="Times New Roman" w:hAnsiTheme="minorHAnsi" w:cstheme="minorHAnsi"/>
          <w:sz w:val="24"/>
          <w:szCs w:val="24"/>
          <w:lang w:eastAsia="en-GB"/>
        </w:rPr>
        <w:t>Withernsea Town Centre – extension of the alcohol prohibition area to include Seaside Road, Pier Road and the whole Central Promenade from the slipway opposite the Shores Centre to the slope by the former Teddy’s Club (at the request of Withernsea Parish Council)</w:t>
      </w:r>
    </w:p>
    <w:p w14:paraId="0DAD1AB7"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5AAE4A5E" w14:textId="4FB30432" w:rsidR="006C5377" w:rsidRPr="003B0480" w:rsidRDefault="006C5377" w:rsidP="003B0480">
      <w:pPr>
        <w:pStyle w:val="ListParagraph"/>
        <w:numPr>
          <w:ilvl w:val="0"/>
          <w:numId w:val="10"/>
        </w:num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sidRPr="003B0480">
        <w:rPr>
          <w:rFonts w:asciiTheme="minorHAnsi" w:eastAsia="Times New Roman" w:hAnsiTheme="minorHAnsi" w:cstheme="minorHAnsi"/>
          <w:sz w:val="24"/>
          <w:szCs w:val="24"/>
          <w:lang w:eastAsia="en-GB"/>
        </w:rPr>
        <w:t>Hedon Town Centre – extension of the alcohol prohibition area to a wider part of the town centre (at the request of Humberside Police)</w:t>
      </w:r>
    </w:p>
    <w:p w14:paraId="2EE960B6"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2BB24BC0" w14:textId="50BC155F" w:rsidR="006C5377" w:rsidRPr="003B0480" w:rsidRDefault="006C5377" w:rsidP="003B0480">
      <w:pPr>
        <w:pStyle w:val="ListParagraph"/>
        <w:numPr>
          <w:ilvl w:val="0"/>
          <w:numId w:val="10"/>
        </w:num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r w:rsidRPr="003B0480">
        <w:rPr>
          <w:rFonts w:asciiTheme="minorHAnsi" w:eastAsia="Times New Roman" w:hAnsiTheme="minorHAnsi" w:cstheme="minorHAnsi"/>
          <w:sz w:val="24"/>
          <w:szCs w:val="24"/>
          <w:lang w:eastAsia="en-GB"/>
        </w:rPr>
        <w:t xml:space="preserve">Cottingham, North Moor Lane – introduction of a new PSPO prohibiting the use of off-road </w:t>
      </w:r>
      <w:r w:rsidR="003B0480" w:rsidRPr="003B0480">
        <w:rPr>
          <w:rFonts w:asciiTheme="minorHAnsi" w:eastAsia="Times New Roman" w:hAnsiTheme="minorHAnsi" w:cstheme="minorHAnsi"/>
          <w:sz w:val="24"/>
          <w:szCs w:val="24"/>
          <w:lang w:eastAsia="en-GB"/>
        </w:rPr>
        <w:t>motorcycles</w:t>
      </w:r>
      <w:r w:rsidRPr="003B0480">
        <w:rPr>
          <w:rFonts w:asciiTheme="minorHAnsi" w:eastAsia="Times New Roman" w:hAnsiTheme="minorHAnsi" w:cstheme="minorHAnsi"/>
          <w:sz w:val="24"/>
          <w:szCs w:val="24"/>
          <w:lang w:eastAsia="en-GB"/>
        </w:rPr>
        <w:t xml:space="preserve"> and similar</w:t>
      </w:r>
      <w:r w:rsidR="003B0480" w:rsidRPr="003B0480">
        <w:rPr>
          <w:rFonts w:asciiTheme="minorHAnsi" w:eastAsia="Times New Roman" w:hAnsiTheme="minorHAnsi" w:cstheme="minorHAnsi"/>
          <w:sz w:val="24"/>
          <w:szCs w:val="24"/>
          <w:lang w:eastAsia="en-GB"/>
        </w:rPr>
        <w:t xml:space="preserve"> vehicles (at the request of Humberside Police)</w:t>
      </w:r>
    </w:p>
    <w:p w14:paraId="62360571" w14:textId="77777777" w:rsidR="006C5377" w:rsidRDefault="006C5377" w:rsidP="00935377">
      <w:pPr>
        <w:shd w:val="clear" w:color="auto" w:fill="FFFFFF"/>
        <w:suppressAutoHyphens w:val="0"/>
        <w:autoSpaceDN/>
        <w:spacing w:after="0" w:line="240" w:lineRule="auto"/>
        <w:textAlignment w:val="auto"/>
        <w:rPr>
          <w:rFonts w:asciiTheme="minorHAnsi" w:eastAsia="Times New Roman" w:hAnsiTheme="minorHAnsi" w:cstheme="minorHAnsi"/>
          <w:sz w:val="24"/>
          <w:szCs w:val="24"/>
          <w:lang w:eastAsia="en-GB"/>
        </w:rPr>
      </w:pPr>
    </w:p>
    <w:p w14:paraId="5207C7D1" w14:textId="77777777" w:rsidR="00911BB6" w:rsidRDefault="00911BB6" w:rsidP="00935377">
      <w:pPr>
        <w:shd w:val="clear" w:color="auto" w:fill="FFFFFF"/>
        <w:suppressAutoHyphens w:val="0"/>
        <w:autoSpaceDN/>
        <w:spacing w:after="0" w:line="240" w:lineRule="auto"/>
        <w:textAlignment w:val="auto"/>
        <w:rPr>
          <w:rFonts w:asciiTheme="minorHAnsi" w:eastAsia="Times New Roman" w:hAnsiTheme="minorHAnsi" w:cstheme="minorHAnsi"/>
          <w:color w:val="EE0000"/>
          <w:sz w:val="24"/>
          <w:szCs w:val="24"/>
          <w:lang w:eastAsia="en-GB"/>
        </w:rPr>
      </w:pPr>
    </w:p>
    <w:p w14:paraId="29AC1736" w14:textId="77777777" w:rsidR="00911BB6" w:rsidRDefault="00911BB6" w:rsidP="00935377">
      <w:pPr>
        <w:shd w:val="clear" w:color="auto" w:fill="FFFFFF"/>
        <w:suppressAutoHyphens w:val="0"/>
        <w:autoSpaceDN/>
        <w:spacing w:after="0" w:line="240" w:lineRule="auto"/>
        <w:textAlignment w:val="auto"/>
        <w:rPr>
          <w:rFonts w:asciiTheme="minorHAnsi" w:eastAsia="Times New Roman" w:hAnsiTheme="minorHAnsi" w:cstheme="minorHAnsi"/>
          <w:color w:val="EE0000"/>
          <w:sz w:val="24"/>
          <w:szCs w:val="24"/>
          <w:lang w:eastAsia="en-GB"/>
        </w:rPr>
      </w:pPr>
    </w:p>
    <w:p w14:paraId="77BF0288" w14:textId="77777777" w:rsidR="00911BB6" w:rsidRDefault="00911BB6" w:rsidP="00935377">
      <w:pPr>
        <w:shd w:val="clear" w:color="auto" w:fill="FFFFFF"/>
        <w:suppressAutoHyphens w:val="0"/>
        <w:autoSpaceDN/>
        <w:spacing w:after="0" w:line="240" w:lineRule="auto"/>
        <w:textAlignment w:val="auto"/>
        <w:rPr>
          <w:rFonts w:asciiTheme="minorHAnsi" w:eastAsia="Times New Roman" w:hAnsiTheme="minorHAnsi" w:cstheme="minorHAnsi"/>
          <w:color w:val="EE0000"/>
          <w:sz w:val="24"/>
          <w:szCs w:val="24"/>
          <w:lang w:eastAsia="en-GB"/>
        </w:rPr>
      </w:pPr>
    </w:p>
    <w:p w14:paraId="1AB69F98" w14:textId="4A0332C1" w:rsidR="00935377" w:rsidRPr="00D01E2D" w:rsidRDefault="00801921" w:rsidP="00935377">
      <w:pPr>
        <w:shd w:val="clear" w:color="auto" w:fill="FFFFFF"/>
        <w:suppressAutoHyphens w:val="0"/>
        <w:autoSpaceDN/>
        <w:spacing w:after="0" w:line="240" w:lineRule="auto"/>
        <w:textAlignment w:val="auto"/>
        <w:rPr>
          <w:rFonts w:asciiTheme="minorHAnsi" w:eastAsia="Times New Roman" w:hAnsiTheme="minorHAnsi" w:cstheme="minorHAnsi"/>
          <w:color w:val="EE0000"/>
          <w:sz w:val="24"/>
          <w:szCs w:val="24"/>
          <w:lang w:eastAsia="en-GB"/>
        </w:rPr>
      </w:pPr>
      <w:r>
        <w:rPr>
          <w:rFonts w:asciiTheme="minorHAnsi" w:eastAsia="Times New Roman" w:hAnsiTheme="minorHAnsi" w:cstheme="minorHAnsi"/>
          <w:color w:val="EE0000"/>
          <w:sz w:val="24"/>
          <w:szCs w:val="24"/>
          <w:lang w:eastAsia="en-GB"/>
        </w:rPr>
        <w:t xml:space="preserve"> </w:t>
      </w:r>
      <w:r w:rsidR="00935377" w:rsidRPr="00D01E2D">
        <w:rPr>
          <w:rFonts w:asciiTheme="minorHAnsi" w:eastAsia="Times New Roman" w:hAnsiTheme="minorHAnsi" w:cstheme="minorHAnsi"/>
          <w:color w:val="EE0000"/>
          <w:sz w:val="24"/>
          <w:szCs w:val="24"/>
          <w:lang w:eastAsia="en-GB"/>
        </w:rPr>
        <w:t xml:space="preserve">  </w:t>
      </w:r>
    </w:p>
    <w:p w14:paraId="5F4C4139" w14:textId="77777777" w:rsidR="00C03206" w:rsidRDefault="00C03206" w:rsidP="00935377">
      <w:pPr>
        <w:shd w:val="clear" w:color="auto" w:fill="FFFFFF"/>
        <w:suppressAutoHyphens w:val="0"/>
        <w:autoSpaceDN/>
        <w:spacing w:after="0" w:line="240" w:lineRule="auto"/>
        <w:textAlignment w:val="auto"/>
        <w:rPr>
          <w:rFonts w:asciiTheme="minorHAnsi" w:eastAsia="Times New Roman" w:hAnsiTheme="minorHAnsi" w:cstheme="minorHAnsi"/>
          <w:color w:val="242424"/>
          <w:sz w:val="24"/>
          <w:szCs w:val="24"/>
          <w:lang w:eastAsia="en-GB"/>
        </w:rPr>
      </w:pPr>
    </w:p>
    <w:p w14:paraId="3C506CE5" w14:textId="77777777" w:rsidR="00C03206" w:rsidRDefault="00C03206" w:rsidP="00935377">
      <w:pPr>
        <w:shd w:val="clear" w:color="auto" w:fill="FFFFFF"/>
        <w:suppressAutoHyphens w:val="0"/>
        <w:autoSpaceDN/>
        <w:spacing w:after="0" w:line="240" w:lineRule="auto"/>
        <w:textAlignment w:val="auto"/>
        <w:rPr>
          <w:rFonts w:asciiTheme="minorHAnsi" w:eastAsia="Times New Roman" w:hAnsiTheme="minorHAnsi" w:cstheme="minorHAnsi"/>
          <w:color w:val="242424"/>
          <w:sz w:val="24"/>
          <w:szCs w:val="24"/>
          <w:lang w:eastAsia="en-GB"/>
        </w:rPr>
      </w:pPr>
    </w:p>
    <w:p w14:paraId="4AF952BA" w14:textId="314CD58C" w:rsidR="00505DF0" w:rsidRPr="00747B13" w:rsidRDefault="00E145C5">
      <w:pPr>
        <w:shd w:val="clear" w:color="auto" w:fill="FFFFFF"/>
        <w:suppressAutoHyphens w:val="0"/>
        <w:spacing w:after="0" w:line="240" w:lineRule="auto"/>
        <w:textAlignment w:val="auto"/>
        <w:rPr>
          <w:rFonts w:asciiTheme="minorHAnsi" w:hAnsiTheme="minorHAnsi" w:cstheme="minorHAnsi"/>
          <w:sz w:val="24"/>
          <w:szCs w:val="24"/>
        </w:rPr>
      </w:pPr>
      <w:r w:rsidRPr="00747B13">
        <w:rPr>
          <w:rFonts w:asciiTheme="minorHAnsi" w:eastAsia="Times New Roman" w:hAnsiTheme="minorHAnsi" w:cstheme="minorHAnsi"/>
          <w:b/>
          <w:bCs/>
          <w:sz w:val="24"/>
          <w:szCs w:val="24"/>
          <w:u w:val="single"/>
          <w:lang w:eastAsia="en-GB"/>
        </w:rPr>
        <w:lastRenderedPageBreak/>
        <w:t xml:space="preserve">NHW Crime Shop </w:t>
      </w:r>
    </w:p>
    <w:p w14:paraId="59E78FFF" w14:textId="77777777" w:rsidR="00505DF0" w:rsidRPr="00747B13" w:rsidRDefault="00505DF0">
      <w:pPr>
        <w:shd w:val="clear" w:color="auto" w:fill="FFFFFF"/>
        <w:suppressAutoHyphens w:val="0"/>
        <w:spacing w:after="0" w:line="240" w:lineRule="auto"/>
        <w:textAlignment w:val="auto"/>
        <w:rPr>
          <w:rFonts w:asciiTheme="minorHAnsi" w:eastAsia="Times New Roman" w:hAnsiTheme="minorHAnsi" w:cstheme="minorHAnsi"/>
          <w:sz w:val="24"/>
          <w:szCs w:val="24"/>
          <w:lang w:eastAsia="en-GB"/>
        </w:rPr>
      </w:pPr>
    </w:p>
    <w:p w14:paraId="238C0F17" w14:textId="77777777" w:rsidR="00505DF0" w:rsidRPr="00747B13" w:rsidRDefault="00E145C5">
      <w:pPr>
        <w:shd w:val="clear" w:color="auto" w:fill="FFFFFF"/>
        <w:suppressAutoHyphens w:val="0"/>
        <w:spacing w:after="0" w:line="240" w:lineRule="auto"/>
        <w:textAlignment w:val="auto"/>
        <w:rPr>
          <w:rFonts w:asciiTheme="minorHAnsi" w:eastAsia="Times New Roman" w:hAnsiTheme="minorHAnsi" w:cstheme="minorHAnsi"/>
          <w:sz w:val="24"/>
          <w:szCs w:val="24"/>
          <w:lang w:eastAsia="en-GB"/>
        </w:rPr>
      </w:pPr>
      <w:r w:rsidRPr="00747B13">
        <w:rPr>
          <w:rFonts w:asciiTheme="minorHAnsi" w:eastAsia="Times New Roman" w:hAnsiTheme="minorHAnsi" w:cstheme="minorHAnsi"/>
          <w:sz w:val="24"/>
          <w:szCs w:val="24"/>
          <w:lang w:eastAsia="en-GB"/>
        </w:rPr>
        <w:t xml:space="preserve">The Neighbourhood Network is working hard to help communities protect themselves from crime. As part of their services, they offer a low-cost crime reduction equipment shop. Products on offer include Cycle Locks, Personal Alarms, Shed and Window Alarms, CCTV signs and stickers plus lots more. </w:t>
      </w:r>
    </w:p>
    <w:p w14:paraId="4F2BBCF2" w14:textId="77777777" w:rsidR="00505DF0" w:rsidRPr="00747B13" w:rsidRDefault="00505DF0">
      <w:pPr>
        <w:shd w:val="clear" w:color="auto" w:fill="FFFFFF"/>
        <w:suppressAutoHyphens w:val="0"/>
        <w:spacing w:after="0" w:line="240" w:lineRule="auto"/>
        <w:textAlignment w:val="auto"/>
        <w:rPr>
          <w:rFonts w:asciiTheme="minorHAnsi" w:eastAsia="Times New Roman" w:hAnsiTheme="minorHAnsi" w:cstheme="minorHAnsi"/>
          <w:sz w:val="24"/>
          <w:szCs w:val="24"/>
          <w:lang w:eastAsia="en-GB"/>
        </w:rPr>
      </w:pPr>
    </w:p>
    <w:p w14:paraId="5BFC76B7" w14:textId="77777777" w:rsidR="00505DF0" w:rsidRPr="00747B13" w:rsidRDefault="00E145C5">
      <w:pPr>
        <w:shd w:val="clear" w:color="auto" w:fill="FFFFFF"/>
        <w:suppressAutoHyphens w:val="0"/>
        <w:spacing w:after="0" w:line="240" w:lineRule="auto"/>
        <w:textAlignment w:val="auto"/>
        <w:rPr>
          <w:rFonts w:asciiTheme="minorHAnsi" w:hAnsiTheme="minorHAnsi" w:cstheme="minorHAnsi"/>
          <w:sz w:val="24"/>
          <w:szCs w:val="24"/>
        </w:rPr>
      </w:pPr>
      <w:r w:rsidRPr="00747B13">
        <w:rPr>
          <w:rFonts w:asciiTheme="minorHAnsi" w:eastAsia="Times New Roman" w:hAnsiTheme="minorHAnsi" w:cstheme="minorHAnsi"/>
          <w:sz w:val="24"/>
          <w:szCs w:val="24"/>
          <w:lang w:eastAsia="en-GB"/>
        </w:rPr>
        <w:t>If there is a product you are seeking and it’s not listed on their website, please email </w:t>
      </w:r>
      <w:hyperlink r:id="rId9" w:history="1">
        <w:r w:rsidRPr="00747B13">
          <w:rPr>
            <w:rFonts w:asciiTheme="minorHAnsi" w:eastAsia="Times New Roman" w:hAnsiTheme="minorHAnsi" w:cstheme="minorHAnsi"/>
            <w:sz w:val="24"/>
            <w:szCs w:val="24"/>
            <w:u w:val="single"/>
            <w:lang w:eastAsia="en-GB"/>
          </w:rPr>
          <w:t>office@nnetwork.org.uk</w:t>
        </w:r>
      </w:hyperlink>
      <w:r w:rsidRPr="00747B13">
        <w:rPr>
          <w:rFonts w:asciiTheme="minorHAnsi" w:eastAsia="Times New Roman" w:hAnsiTheme="minorHAnsi" w:cstheme="minorHAnsi"/>
          <w:sz w:val="24"/>
          <w:szCs w:val="24"/>
          <w:lang w:eastAsia="en-GB"/>
        </w:rPr>
        <w:t>. They are always looking to expand their product range based on the needs of the community.</w:t>
      </w:r>
    </w:p>
    <w:p w14:paraId="7F632C68" w14:textId="77777777" w:rsidR="00505DF0" w:rsidRPr="00747B13" w:rsidRDefault="00505DF0">
      <w:pPr>
        <w:shd w:val="clear" w:color="auto" w:fill="FFFFFF"/>
        <w:suppressAutoHyphens w:val="0"/>
        <w:spacing w:after="0" w:line="240" w:lineRule="auto"/>
        <w:textAlignment w:val="auto"/>
        <w:rPr>
          <w:rFonts w:asciiTheme="minorHAnsi" w:eastAsia="Times New Roman" w:hAnsiTheme="minorHAnsi" w:cstheme="minorHAnsi"/>
          <w:sz w:val="24"/>
          <w:szCs w:val="24"/>
          <w:lang w:eastAsia="en-GB"/>
        </w:rPr>
      </w:pPr>
    </w:p>
    <w:p w14:paraId="1AABA17F" w14:textId="77777777" w:rsidR="00505DF0" w:rsidRDefault="00E145C5">
      <w:pPr>
        <w:shd w:val="clear" w:color="auto" w:fill="FFFFFF"/>
        <w:suppressAutoHyphens w:val="0"/>
        <w:spacing w:after="0" w:line="240" w:lineRule="auto"/>
        <w:textAlignment w:val="auto"/>
      </w:pPr>
      <w:r w:rsidRPr="00747B13">
        <w:rPr>
          <w:rFonts w:asciiTheme="minorHAnsi" w:eastAsia="Times New Roman" w:hAnsiTheme="minorHAnsi" w:cstheme="minorHAnsi"/>
          <w:sz w:val="24"/>
          <w:szCs w:val="24"/>
          <w:lang w:eastAsia="en-GB"/>
        </w:rPr>
        <w:t>For all residents who would like to take advantage of purchasing low-cost products, please visit their website </w:t>
      </w:r>
      <w:hyperlink r:id="rId10" w:history="1">
        <w:r w:rsidRPr="00747B13">
          <w:rPr>
            <w:rFonts w:asciiTheme="minorHAnsi" w:eastAsia="Times New Roman" w:hAnsiTheme="minorHAnsi" w:cstheme="minorHAnsi"/>
            <w:sz w:val="24"/>
            <w:szCs w:val="24"/>
            <w:u w:val="single"/>
            <w:lang w:eastAsia="en-GB"/>
          </w:rPr>
          <w:t>www.nnetwork.org.uk/shop</w:t>
        </w:r>
      </w:hyperlink>
    </w:p>
    <w:p w14:paraId="76814841" w14:textId="77777777" w:rsidR="00C03206" w:rsidRDefault="00C03206">
      <w:pPr>
        <w:shd w:val="clear" w:color="auto" w:fill="FFFFFF"/>
        <w:suppressAutoHyphens w:val="0"/>
        <w:spacing w:after="0" w:line="240" w:lineRule="auto"/>
        <w:textAlignment w:val="auto"/>
      </w:pPr>
    </w:p>
    <w:p w14:paraId="07433ED1" w14:textId="77777777" w:rsidR="00C03206" w:rsidRDefault="00C03206">
      <w:pPr>
        <w:shd w:val="clear" w:color="auto" w:fill="FFFFFF"/>
        <w:suppressAutoHyphens w:val="0"/>
        <w:spacing w:after="0" w:line="240" w:lineRule="auto"/>
        <w:textAlignment w:val="auto"/>
      </w:pPr>
    </w:p>
    <w:p w14:paraId="734A96D7" w14:textId="1D39A270" w:rsidR="00505DF0" w:rsidRPr="00747B13" w:rsidRDefault="00E145C5">
      <w:pPr>
        <w:rPr>
          <w:rFonts w:asciiTheme="minorHAnsi" w:hAnsiTheme="minorHAnsi" w:cstheme="minorHAnsi"/>
          <w:sz w:val="24"/>
          <w:szCs w:val="24"/>
        </w:rPr>
      </w:pPr>
      <w:r w:rsidRPr="00747B13">
        <w:rPr>
          <w:rFonts w:asciiTheme="minorHAnsi" w:hAnsiTheme="minorHAnsi" w:cstheme="minorHAnsi"/>
          <w:b/>
          <w:sz w:val="24"/>
          <w:szCs w:val="24"/>
          <w:u w:val="single"/>
        </w:rPr>
        <w:t>Safe and Sound Grant</w:t>
      </w:r>
    </w:p>
    <w:p w14:paraId="0F89A347" w14:textId="77777777" w:rsidR="00505DF0" w:rsidRPr="00747B13" w:rsidRDefault="00E145C5">
      <w:pPr>
        <w:rPr>
          <w:rFonts w:asciiTheme="minorHAnsi" w:hAnsiTheme="minorHAnsi" w:cstheme="minorHAnsi"/>
          <w:sz w:val="24"/>
          <w:szCs w:val="24"/>
        </w:rPr>
      </w:pPr>
      <w:r w:rsidRPr="00747B13">
        <w:rPr>
          <w:rFonts w:asciiTheme="minorHAnsi" w:hAnsiTheme="minorHAnsi" w:cstheme="minorHAnsi"/>
          <w:sz w:val="24"/>
          <w:szCs w:val="24"/>
        </w:rPr>
        <w:t>You can now have video doorbells fitted through the Safe &amp; Sound Grant. The grant is open to anyone that:</w:t>
      </w:r>
    </w:p>
    <w:p w14:paraId="2E49A74C" w14:textId="77777777" w:rsidR="00505DF0" w:rsidRPr="00747B13" w:rsidRDefault="00E145C5">
      <w:pPr>
        <w:pStyle w:val="ListParagraph"/>
        <w:numPr>
          <w:ilvl w:val="0"/>
          <w:numId w:val="1"/>
        </w:numPr>
        <w:suppressAutoHyphens w:val="0"/>
        <w:spacing w:after="0" w:line="390" w:lineRule="atLeast"/>
        <w:rPr>
          <w:rFonts w:asciiTheme="minorHAnsi" w:hAnsiTheme="minorHAnsi" w:cstheme="minorHAnsi"/>
          <w:sz w:val="24"/>
          <w:szCs w:val="24"/>
        </w:rPr>
      </w:pPr>
      <w:r w:rsidRPr="00747B13">
        <w:rPr>
          <w:rFonts w:asciiTheme="minorHAnsi" w:hAnsiTheme="minorHAnsi" w:cstheme="minorHAnsi"/>
          <w:sz w:val="24"/>
          <w:szCs w:val="24"/>
        </w:rPr>
        <w:t>Is aged sixty (or over) or disabled</w:t>
      </w:r>
    </w:p>
    <w:p w14:paraId="5AA3D38B" w14:textId="77777777" w:rsidR="00505DF0" w:rsidRPr="00747B13" w:rsidRDefault="00E145C5">
      <w:pPr>
        <w:pStyle w:val="ListParagraph"/>
        <w:numPr>
          <w:ilvl w:val="0"/>
          <w:numId w:val="1"/>
        </w:numPr>
        <w:suppressAutoHyphens w:val="0"/>
        <w:spacing w:after="0" w:line="390" w:lineRule="atLeast"/>
        <w:rPr>
          <w:rFonts w:asciiTheme="minorHAnsi" w:hAnsiTheme="minorHAnsi" w:cstheme="minorHAnsi"/>
          <w:sz w:val="24"/>
          <w:szCs w:val="24"/>
        </w:rPr>
      </w:pPr>
      <w:r w:rsidRPr="00747B13">
        <w:rPr>
          <w:rFonts w:asciiTheme="minorHAnsi" w:hAnsiTheme="minorHAnsi" w:cstheme="minorHAnsi"/>
          <w:sz w:val="24"/>
          <w:szCs w:val="24"/>
        </w:rPr>
        <w:t>Is not a tenant of East Riding of Yorkshire Council (though if you are a tenant of ERYC then you can apply to a separate fund through your Housing Officer)</w:t>
      </w:r>
    </w:p>
    <w:p w14:paraId="59F75988" w14:textId="77777777" w:rsidR="00505DF0" w:rsidRPr="00747B13" w:rsidRDefault="00E145C5">
      <w:pPr>
        <w:pStyle w:val="ListParagraph"/>
        <w:numPr>
          <w:ilvl w:val="0"/>
          <w:numId w:val="1"/>
        </w:numPr>
        <w:suppressAutoHyphens w:val="0"/>
        <w:spacing w:after="0" w:line="390" w:lineRule="atLeast"/>
        <w:rPr>
          <w:rFonts w:asciiTheme="minorHAnsi" w:hAnsiTheme="minorHAnsi" w:cstheme="minorHAnsi"/>
          <w:sz w:val="24"/>
          <w:szCs w:val="24"/>
        </w:rPr>
      </w:pPr>
      <w:r w:rsidRPr="00747B13">
        <w:rPr>
          <w:rFonts w:asciiTheme="minorHAnsi" w:hAnsiTheme="minorHAnsi" w:cstheme="minorHAnsi"/>
          <w:sz w:val="24"/>
          <w:szCs w:val="24"/>
        </w:rPr>
        <w:t>Does not have combined household savings of more than £23,250</w:t>
      </w:r>
    </w:p>
    <w:p w14:paraId="01328EAD" w14:textId="77777777" w:rsidR="00505DF0" w:rsidRPr="00747B13" w:rsidRDefault="00E145C5">
      <w:pPr>
        <w:pStyle w:val="ListParagraph"/>
        <w:numPr>
          <w:ilvl w:val="0"/>
          <w:numId w:val="1"/>
        </w:numPr>
        <w:suppressAutoHyphens w:val="0"/>
        <w:spacing w:after="0" w:line="390" w:lineRule="atLeast"/>
        <w:rPr>
          <w:rFonts w:asciiTheme="minorHAnsi" w:hAnsiTheme="minorHAnsi" w:cstheme="minorHAnsi"/>
          <w:sz w:val="24"/>
          <w:szCs w:val="24"/>
        </w:rPr>
      </w:pPr>
      <w:r w:rsidRPr="00747B13">
        <w:rPr>
          <w:rFonts w:asciiTheme="minorHAnsi" w:hAnsiTheme="minorHAnsi" w:cstheme="minorHAnsi"/>
          <w:sz w:val="24"/>
          <w:szCs w:val="24"/>
        </w:rPr>
        <w:t>Has not successfully applied for the Safe &amp; Sound grant in the previous two years</w:t>
      </w:r>
    </w:p>
    <w:p w14:paraId="0B983547" w14:textId="77777777" w:rsidR="00505DF0" w:rsidRPr="00747B13" w:rsidRDefault="00505DF0">
      <w:pPr>
        <w:suppressAutoHyphens w:val="0"/>
        <w:spacing w:after="0" w:line="390" w:lineRule="atLeast"/>
        <w:rPr>
          <w:rFonts w:asciiTheme="minorHAnsi" w:hAnsiTheme="minorHAnsi" w:cstheme="minorHAnsi"/>
          <w:sz w:val="24"/>
          <w:szCs w:val="24"/>
        </w:rPr>
      </w:pPr>
    </w:p>
    <w:p w14:paraId="6940A1A2" w14:textId="77777777" w:rsidR="00505DF0" w:rsidRPr="00747B13" w:rsidRDefault="00E145C5">
      <w:pPr>
        <w:suppressAutoHyphens w:val="0"/>
        <w:spacing w:after="0" w:line="390" w:lineRule="atLeast"/>
        <w:rPr>
          <w:rFonts w:asciiTheme="minorHAnsi" w:hAnsiTheme="minorHAnsi" w:cstheme="minorHAnsi"/>
          <w:b/>
          <w:sz w:val="24"/>
          <w:szCs w:val="24"/>
        </w:rPr>
      </w:pPr>
      <w:r w:rsidRPr="00747B13">
        <w:rPr>
          <w:rFonts w:asciiTheme="minorHAnsi" w:hAnsiTheme="minorHAnsi" w:cstheme="minorHAnsi"/>
          <w:b/>
          <w:sz w:val="24"/>
          <w:szCs w:val="24"/>
        </w:rPr>
        <w:t>How to apply</w:t>
      </w:r>
    </w:p>
    <w:p w14:paraId="6F85BC12" w14:textId="77777777" w:rsidR="00505DF0" w:rsidRPr="00747B13" w:rsidRDefault="00E145C5">
      <w:pPr>
        <w:suppressAutoHyphens w:val="0"/>
        <w:spacing w:after="0" w:line="390" w:lineRule="atLeast"/>
        <w:rPr>
          <w:rFonts w:asciiTheme="minorHAnsi" w:hAnsiTheme="minorHAnsi" w:cstheme="minorHAnsi"/>
          <w:sz w:val="24"/>
          <w:szCs w:val="24"/>
        </w:rPr>
      </w:pPr>
      <w:r w:rsidRPr="00747B13">
        <w:rPr>
          <w:rFonts w:asciiTheme="minorHAnsi" w:hAnsiTheme="minorHAnsi" w:cstheme="minorHAnsi"/>
          <w:sz w:val="24"/>
          <w:szCs w:val="24"/>
        </w:rPr>
        <w:t xml:space="preserve">For the </w:t>
      </w:r>
      <w:r w:rsidRPr="00747B13">
        <w:rPr>
          <w:rFonts w:asciiTheme="minorHAnsi" w:hAnsiTheme="minorHAnsi" w:cstheme="minorHAnsi"/>
          <w:b/>
          <w:bCs/>
          <w:sz w:val="24"/>
          <w:szCs w:val="24"/>
        </w:rPr>
        <w:t>Safe &amp; Sound grant</w:t>
      </w:r>
      <w:r w:rsidRPr="00747B13">
        <w:rPr>
          <w:rFonts w:asciiTheme="minorHAnsi" w:hAnsiTheme="minorHAnsi" w:cstheme="minorHAnsi"/>
          <w:sz w:val="24"/>
          <w:szCs w:val="24"/>
        </w:rPr>
        <w:t xml:space="preserve"> you can request an application form by sending an email to </w:t>
      </w:r>
      <w:hyperlink r:id="rId11" w:history="1">
        <w:r w:rsidRPr="00747B13">
          <w:rPr>
            <w:rStyle w:val="Hyperlink"/>
            <w:rFonts w:asciiTheme="minorHAnsi" w:hAnsiTheme="minorHAnsi" w:cstheme="minorHAnsi"/>
            <w:sz w:val="24"/>
            <w:szCs w:val="24"/>
          </w:rPr>
          <w:t>safe.communities@eastriding.gov.uk</w:t>
        </w:r>
      </w:hyperlink>
      <w:r w:rsidRPr="00747B13">
        <w:rPr>
          <w:rFonts w:asciiTheme="minorHAnsi" w:hAnsiTheme="minorHAnsi" w:cstheme="minorHAnsi"/>
          <w:sz w:val="24"/>
          <w:szCs w:val="24"/>
        </w:rPr>
        <w:t xml:space="preserve"> or by calling 01482 396380. </w:t>
      </w:r>
    </w:p>
    <w:p w14:paraId="788CFC91" w14:textId="77777777" w:rsidR="00505DF0" w:rsidRPr="00747B13" w:rsidRDefault="00505DF0">
      <w:pPr>
        <w:suppressAutoHyphens w:val="0"/>
        <w:spacing w:after="0" w:line="390" w:lineRule="atLeast"/>
        <w:rPr>
          <w:rFonts w:asciiTheme="minorHAnsi" w:hAnsiTheme="minorHAnsi" w:cstheme="minorHAnsi"/>
          <w:sz w:val="24"/>
          <w:szCs w:val="24"/>
        </w:rPr>
      </w:pPr>
    </w:p>
    <w:p w14:paraId="53C23498" w14:textId="77777777" w:rsidR="00505DF0" w:rsidRPr="00747B13" w:rsidRDefault="00E145C5">
      <w:pPr>
        <w:suppressAutoHyphens w:val="0"/>
        <w:spacing w:after="0" w:line="390" w:lineRule="atLeast"/>
        <w:rPr>
          <w:rFonts w:asciiTheme="minorHAnsi" w:hAnsiTheme="minorHAnsi" w:cstheme="minorHAnsi"/>
          <w:sz w:val="24"/>
          <w:szCs w:val="24"/>
        </w:rPr>
      </w:pPr>
      <w:r w:rsidRPr="00747B13">
        <w:rPr>
          <w:rFonts w:asciiTheme="minorHAnsi" w:hAnsiTheme="minorHAnsi" w:cstheme="minorHAnsi"/>
          <w:sz w:val="24"/>
          <w:szCs w:val="24"/>
        </w:rPr>
        <w:t>Due to the addition of video doorbells, we are pleased to tell you that the Safe &amp; Sound grant has been more popular than ever this year but please don’t forget to tell others about it.</w:t>
      </w:r>
    </w:p>
    <w:p w14:paraId="75F94006" w14:textId="77777777" w:rsidR="00413635" w:rsidRPr="00747B13" w:rsidRDefault="00413635">
      <w:pPr>
        <w:suppressAutoHyphens w:val="0"/>
        <w:spacing w:after="0" w:line="390" w:lineRule="atLeast"/>
        <w:rPr>
          <w:rFonts w:asciiTheme="minorHAnsi" w:hAnsiTheme="minorHAnsi" w:cstheme="minorHAnsi"/>
          <w:sz w:val="24"/>
          <w:szCs w:val="24"/>
        </w:rPr>
      </w:pPr>
    </w:p>
    <w:p w14:paraId="2754154E" w14:textId="77777777" w:rsidR="003D2380" w:rsidRDefault="003D2380" w:rsidP="00020557">
      <w:pPr>
        <w:shd w:val="clear" w:color="auto" w:fill="FFFFFF"/>
        <w:suppressAutoHyphens w:val="0"/>
        <w:autoSpaceDN/>
        <w:spacing w:after="0" w:line="240" w:lineRule="auto"/>
        <w:textAlignment w:val="auto"/>
        <w:rPr>
          <w:rFonts w:asciiTheme="minorHAnsi" w:hAnsiTheme="minorHAnsi" w:cstheme="minorHAnsi"/>
          <w:b/>
          <w:color w:val="000000"/>
          <w:u w:val="single"/>
        </w:rPr>
      </w:pPr>
    </w:p>
    <w:p w14:paraId="33281B40" w14:textId="77777777" w:rsidR="003D2380" w:rsidRDefault="003D2380" w:rsidP="00020557">
      <w:pPr>
        <w:shd w:val="clear" w:color="auto" w:fill="FFFFFF"/>
        <w:suppressAutoHyphens w:val="0"/>
        <w:autoSpaceDN/>
        <w:spacing w:after="0" w:line="240" w:lineRule="auto"/>
        <w:textAlignment w:val="auto"/>
        <w:rPr>
          <w:rFonts w:asciiTheme="minorHAnsi" w:hAnsiTheme="minorHAnsi" w:cstheme="minorHAnsi"/>
          <w:b/>
          <w:color w:val="000000"/>
          <w:u w:val="single"/>
        </w:rPr>
      </w:pPr>
    </w:p>
    <w:p w14:paraId="5C68970A" w14:textId="5FC2118C" w:rsidR="00505DF0" w:rsidRPr="00020557" w:rsidRDefault="00E145C5" w:rsidP="00020557">
      <w:pPr>
        <w:shd w:val="clear" w:color="auto" w:fill="FFFFFF"/>
        <w:suppressAutoHyphens w:val="0"/>
        <w:autoSpaceDN/>
        <w:spacing w:after="0" w:line="240" w:lineRule="auto"/>
        <w:textAlignment w:val="auto"/>
        <w:rPr>
          <w:rFonts w:asciiTheme="minorHAnsi" w:eastAsia="Times New Roman" w:hAnsiTheme="minorHAnsi" w:cstheme="minorHAnsi"/>
          <w:color w:val="242424"/>
          <w:sz w:val="24"/>
          <w:szCs w:val="24"/>
          <w:lang w:eastAsia="en-GB"/>
        </w:rPr>
      </w:pPr>
      <w:proofErr w:type="spellStart"/>
      <w:r w:rsidRPr="00747B13">
        <w:rPr>
          <w:rFonts w:asciiTheme="minorHAnsi" w:hAnsiTheme="minorHAnsi" w:cstheme="minorHAnsi"/>
          <w:b/>
          <w:color w:val="000000"/>
          <w:u w:val="single"/>
        </w:rPr>
        <w:t>Humberwatch</w:t>
      </w:r>
      <w:proofErr w:type="spellEnd"/>
      <w:r w:rsidRPr="00747B13">
        <w:rPr>
          <w:rFonts w:asciiTheme="minorHAnsi" w:hAnsiTheme="minorHAnsi" w:cstheme="minorHAnsi"/>
          <w:b/>
          <w:color w:val="000000"/>
          <w:u w:val="single"/>
        </w:rPr>
        <w:t xml:space="preserve"> Updates</w:t>
      </w:r>
    </w:p>
    <w:p w14:paraId="33774315" w14:textId="241FBF9A" w:rsidR="00505DF0" w:rsidRDefault="00E145C5">
      <w:pPr>
        <w:pStyle w:val="NormalWeb"/>
        <w:spacing w:before="0" w:after="0" w:line="432" w:lineRule="atLeast"/>
        <w:rPr>
          <w:rFonts w:asciiTheme="minorHAnsi" w:hAnsiTheme="minorHAnsi" w:cstheme="minorHAnsi"/>
          <w:bCs/>
          <w:color w:val="000000"/>
        </w:rPr>
      </w:pPr>
      <w:r w:rsidRPr="00747B13">
        <w:rPr>
          <w:rFonts w:asciiTheme="minorHAnsi" w:hAnsiTheme="minorHAnsi" w:cstheme="minorHAnsi"/>
          <w:bCs/>
          <w:color w:val="000000"/>
        </w:rPr>
        <w:t xml:space="preserve">Many of you will know that we don’t work in isolation when it comes to NHW and crime prevention. East Riding NHW is part of the wider Humber Watch Association that represents the four local authority areas in the Humberside Police area. We meet quarterly and think it </w:t>
      </w:r>
      <w:r w:rsidR="004F3964">
        <w:rPr>
          <w:rFonts w:asciiTheme="minorHAnsi" w:hAnsiTheme="minorHAnsi" w:cstheme="minorHAnsi"/>
          <w:bCs/>
          <w:color w:val="000000"/>
        </w:rPr>
        <w:lastRenderedPageBreak/>
        <w:t>is</w:t>
      </w:r>
      <w:r w:rsidRPr="00747B13">
        <w:rPr>
          <w:rFonts w:asciiTheme="minorHAnsi" w:hAnsiTheme="minorHAnsi" w:cstheme="minorHAnsi"/>
          <w:bCs/>
          <w:color w:val="000000"/>
        </w:rPr>
        <w:t xml:space="preserve"> of interest to update you with our plans and initiatives.</w:t>
      </w:r>
      <w:r w:rsidR="004F3964">
        <w:rPr>
          <w:rFonts w:asciiTheme="minorHAnsi" w:hAnsiTheme="minorHAnsi" w:cstheme="minorHAnsi"/>
          <w:bCs/>
          <w:color w:val="000000"/>
        </w:rPr>
        <w:t xml:space="preserve"> We have a lot of ideas for crime prevention initiatives in 2025 and will share these with you once confirmed.</w:t>
      </w:r>
    </w:p>
    <w:p w14:paraId="7128AC7C" w14:textId="77777777" w:rsidR="00911BB6" w:rsidRDefault="00911BB6">
      <w:pPr>
        <w:pStyle w:val="NormalWeb"/>
        <w:spacing w:before="0" w:after="0" w:line="432" w:lineRule="atLeast"/>
        <w:rPr>
          <w:rFonts w:asciiTheme="minorHAnsi" w:hAnsiTheme="minorHAnsi" w:cstheme="minorHAnsi"/>
          <w:bCs/>
          <w:color w:val="000000"/>
        </w:rPr>
      </w:pPr>
    </w:p>
    <w:p w14:paraId="56A1B823" w14:textId="229F8A46" w:rsidR="00911BB6" w:rsidRDefault="00911BB6">
      <w:pPr>
        <w:pStyle w:val="NormalWeb"/>
        <w:spacing w:before="0" w:after="0" w:line="432" w:lineRule="atLeast"/>
        <w:rPr>
          <w:rFonts w:asciiTheme="minorHAnsi" w:hAnsiTheme="minorHAnsi" w:cstheme="minorHAnsi"/>
          <w:bCs/>
          <w:color w:val="000000"/>
        </w:rPr>
      </w:pPr>
      <w:r>
        <w:rPr>
          <w:rFonts w:asciiTheme="minorHAnsi" w:hAnsiTheme="minorHAnsi" w:cstheme="minorHAnsi"/>
          <w:bCs/>
          <w:color w:val="000000"/>
        </w:rPr>
        <w:t>The next Humber Watch meeting is scheduled for Monday 3</w:t>
      </w:r>
      <w:r w:rsidRPr="00911BB6">
        <w:rPr>
          <w:rFonts w:asciiTheme="minorHAnsi" w:hAnsiTheme="minorHAnsi" w:cstheme="minorHAnsi"/>
          <w:bCs/>
          <w:color w:val="000000"/>
          <w:vertAlign w:val="superscript"/>
        </w:rPr>
        <w:t>rd</w:t>
      </w:r>
      <w:r>
        <w:rPr>
          <w:rFonts w:asciiTheme="minorHAnsi" w:hAnsiTheme="minorHAnsi" w:cstheme="minorHAnsi"/>
          <w:bCs/>
          <w:color w:val="000000"/>
        </w:rPr>
        <w:t xml:space="preserve"> November and Alan will be attending on behalf of the ASB Team. If you have anything you would like to </w:t>
      </w:r>
      <w:proofErr w:type="gramStart"/>
      <w:r>
        <w:rPr>
          <w:rFonts w:asciiTheme="minorHAnsi" w:hAnsiTheme="minorHAnsi" w:cstheme="minorHAnsi"/>
          <w:bCs/>
          <w:color w:val="000000"/>
        </w:rPr>
        <w:t>raise</w:t>
      </w:r>
      <w:proofErr w:type="gramEnd"/>
      <w:r>
        <w:rPr>
          <w:rFonts w:asciiTheme="minorHAnsi" w:hAnsiTheme="minorHAnsi" w:cstheme="minorHAnsi"/>
          <w:bCs/>
          <w:color w:val="000000"/>
        </w:rPr>
        <w:t xml:space="preserve"> please let us know in advance of the meeting. </w:t>
      </w:r>
    </w:p>
    <w:p w14:paraId="530692C3" w14:textId="77777777" w:rsidR="00911BB6" w:rsidRPr="00747B13" w:rsidRDefault="00911BB6">
      <w:pPr>
        <w:pStyle w:val="NormalWeb"/>
        <w:spacing w:before="0" w:after="0" w:line="432" w:lineRule="atLeast"/>
        <w:rPr>
          <w:rFonts w:asciiTheme="minorHAnsi" w:hAnsiTheme="minorHAnsi" w:cstheme="minorHAnsi"/>
          <w:bCs/>
          <w:color w:val="000000"/>
        </w:rPr>
      </w:pPr>
    </w:p>
    <w:p w14:paraId="3891B880" w14:textId="77777777" w:rsidR="00322582" w:rsidRPr="00747B13" w:rsidRDefault="00322582">
      <w:pPr>
        <w:pStyle w:val="NormalWeb"/>
        <w:spacing w:before="0" w:after="0" w:line="432" w:lineRule="atLeast"/>
        <w:rPr>
          <w:rFonts w:asciiTheme="minorHAnsi" w:hAnsiTheme="minorHAnsi" w:cstheme="minorHAnsi"/>
          <w:bCs/>
          <w:color w:val="000000"/>
        </w:rPr>
      </w:pPr>
    </w:p>
    <w:p w14:paraId="4313BD8F" w14:textId="0D5BF04B" w:rsidR="00505DF0" w:rsidRPr="00747B13" w:rsidRDefault="00E145C5">
      <w:pPr>
        <w:rPr>
          <w:rFonts w:asciiTheme="minorHAnsi" w:hAnsiTheme="minorHAnsi" w:cstheme="minorHAnsi"/>
          <w:b/>
          <w:sz w:val="24"/>
          <w:szCs w:val="24"/>
          <w:u w:val="single"/>
        </w:rPr>
      </w:pPr>
      <w:r w:rsidRPr="00747B13">
        <w:rPr>
          <w:rFonts w:asciiTheme="minorHAnsi" w:hAnsiTheme="minorHAnsi" w:cstheme="minorHAnsi"/>
          <w:b/>
          <w:sz w:val="24"/>
          <w:szCs w:val="24"/>
          <w:u w:val="single"/>
        </w:rPr>
        <w:t>OURWATCH – The National Neighbourhood Network</w:t>
      </w:r>
    </w:p>
    <w:p w14:paraId="675BE181" w14:textId="77777777" w:rsidR="00505DF0" w:rsidRPr="00747B13" w:rsidRDefault="00E145C5">
      <w:pPr>
        <w:rPr>
          <w:rFonts w:asciiTheme="minorHAnsi" w:hAnsiTheme="minorHAnsi" w:cstheme="minorHAnsi"/>
          <w:bCs/>
          <w:sz w:val="24"/>
          <w:szCs w:val="24"/>
        </w:rPr>
      </w:pPr>
      <w:r w:rsidRPr="00747B13">
        <w:rPr>
          <w:rFonts w:asciiTheme="minorHAnsi" w:hAnsiTheme="minorHAnsi" w:cstheme="minorHAnsi"/>
          <w:bCs/>
          <w:sz w:val="24"/>
          <w:szCs w:val="24"/>
        </w:rPr>
        <w:t>The National Neighbourhood Watch Association, amongst other things have an amazing bank of resources to help you develop your NHW group.</w:t>
      </w:r>
    </w:p>
    <w:p w14:paraId="4AE6ECE7" w14:textId="77777777" w:rsidR="00505DF0" w:rsidRPr="00747B13" w:rsidRDefault="00E145C5">
      <w:pPr>
        <w:shd w:val="clear" w:color="auto" w:fill="FCFFFF"/>
        <w:suppressAutoHyphens w:val="0"/>
        <w:spacing w:before="240" w:after="240" w:line="360" w:lineRule="atLeast"/>
        <w:textAlignment w:val="top"/>
        <w:rPr>
          <w:rFonts w:asciiTheme="minorHAnsi" w:hAnsiTheme="minorHAnsi" w:cstheme="minorHAnsi"/>
          <w:sz w:val="24"/>
          <w:szCs w:val="24"/>
        </w:rPr>
      </w:pPr>
      <w:r w:rsidRPr="00747B13">
        <w:rPr>
          <w:rFonts w:asciiTheme="minorHAnsi" w:eastAsia="Times New Roman" w:hAnsiTheme="minorHAnsi" w:cstheme="minorHAnsi"/>
          <w:sz w:val="24"/>
          <w:szCs w:val="24"/>
          <w:lang w:eastAsia="en-GB"/>
        </w:rPr>
        <w:t xml:space="preserve">For more information go to the </w:t>
      </w:r>
      <w:proofErr w:type="spellStart"/>
      <w:r w:rsidRPr="00747B13">
        <w:rPr>
          <w:rFonts w:asciiTheme="minorHAnsi" w:eastAsia="Times New Roman" w:hAnsiTheme="minorHAnsi" w:cstheme="minorHAnsi"/>
          <w:sz w:val="24"/>
          <w:szCs w:val="24"/>
          <w:lang w:eastAsia="en-GB"/>
        </w:rPr>
        <w:t>Ourwatch</w:t>
      </w:r>
      <w:proofErr w:type="spellEnd"/>
      <w:r w:rsidRPr="00747B13">
        <w:rPr>
          <w:rFonts w:asciiTheme="minorHAnsi" w:eastAsia="Times New Roman" w:hAnsiTheme="minorHAnsi" w:cstheme="minorHAnsi"/>
          <w:sz w:val="24"/>
          <w:szCs w:val="24"/>
          <w:lang w:eastAsia="en-GB"/>
        </w:rPr>
        <w:t xml:space="preserve"> website (cut and paste links below)</w:t>
      </w:r>
    </w:p>
    <w:p w14:paraId="181B27FF" w14:textId="77777777" w:rsidR="00505DF0" w:rsidRPr="00747B13" w:rsidRDefault="00E145C5">
      <w:pPr>
        <w:shd w:val="clear" w:color="auto" w:fill="FCFFFF"/>
        <w:suppressAutoHyphens w:val="0"/>
        <w:spacing w:before="240" w:after="240" w:line="360" w:lineRule="atLeast"/>
        <w:textAlignment w:val="top"/>
        <w:rPr>
          <w:rFonts w:asciiTheme="minorHAnsi" w:eastAsia="Times New Roman" w:hAnsiTheme="minorHAnsi" w:cstheme="minorHAnsi"/>
          <w:sz w:val="24"/>
          <w:szCs w:val="24"/>
          <w:lang w:eastAsia="en-GB"/>
        </w:rPr>
      </w:pPr>
      <w:r w:rsidRPr="00747B13">
        <w:rPr>
          <w:rFonts w:asciiTheme="minorHAnsi" w:eastAsia="Times New Roman" w:hAnsiTheme="minorHAnsi" w:cstheme="minorHAnsi"/>
          <w:sz w:val="24"/>
          <w:szCs w:val="24"/>
          <w:lang w:eastAsia="en-GB"/>
        </w:rPr>
        <w:t>https://www.ourwatch.org.uk/betterplacetolive</w:t>
      </w:r>
    </w:p>
    <w:p w14:paraId="64DA1F73" w14:textId="77777777" w:rsidR="00505DF0" w:rsidRPr="00911BB6" w:rsidRDefault="00E145C5">
      <w:pPr>
        <w:shd w:val="clear" w:color="auto" w:fill="FCFFFF"/>
        <w:suppressAutoHyphens w:val="0"/>
        <w:spacing w:before="240" w:after="240" w:line="360" w:lineRule="atLeast"/>
        <w:textAlignment w:val="top"/>
      </w:pPr>
      <w:hyperlink r:id="rId12" w:history="1">
        <w:r w:rsidRPr="00911BB6">
          <w:rPr>
            <w:rStyle w:val="Hyperlink"/>
            <w:rFonts w:asciiTheme="minorHAnsi" w:eastAsia="Times New Roman" w:hAnsiTheme="minorHAnsi" w:cstheme="minorHAnsi"/>
            <w:color w:val="auto"/>
            <w:sz w:val="24"/>
            <w:szCs w:val="24"/>
            <w:lang w:eastAsia="en-GB"/>
          </w:rPr>
          <w:t>www.ourwatch.org.uk</w:t>
        </w:r>
      </w:hyperlink>
    </w:p>
    <w:p w14:paraId="303C0ED1" w14:textId="77777777" w:rsidR="00911BB6" w:rsidRDefault="00911BB6">
      <w:pPr>
        <w:shd w:val="clear" w:color="auto" w:fill="FCFFFF"/>
        <w:suppressAutoHyphens w:val="0"/>
        <w:spacing w:before="240" w:after="240" w:line="360" w:lineRule="atLeast"/>
        <w:textAlignment w:val="top"/>
      </w:pPr>
    </w:p>
    <w:p w14:paraId="164B132D" w14:textId="29E5E8F4" w:rsidR="00505DF0" w:rsidRPr="00747B13" w:rsidRDefault="00E145C5">
      <w:pPr>
        <w:spacing w:after="100" w:line="240" w:lineRule="auto"/>
        <w:rPr>
          <w:rFonts w:asciiTheme="minorHAnsi" w:hAnsiTheme="minorHAnsi" w:cstheme="minorHAnsi"/>
          <w:sz w:val="24"/>
          <w:szCs w:val="24"/>
        </w:rPr>
      </w:pPr>
      <w:r w:rsidRPr="00747B13">
        <w:rPr>
          <w:rFonts w:asciiTheme="minorHAnsi" w:hAnsiTheme="minorHAnsi" w:cstheme="minorHAnsi"/>
          <w:b/>
          <w:bCs/>
          <w:sz w:val="24"/>
          <w:szCs w:val="24"/>
          <w:u w:val="single"/>
        </w:rPr>
        <w:t xml:space="preserve">Neighbourhood Watch Personal Identification Badges </w:t>
      </w:r>
    </w:p>
    <w:p w14:paraId="592B63C3" w14:textId="77777777" w:rsidR="00505DF0" w:rsidRPr="00747B13" w:rsidRDefault="00E145C5">
      <w:pPr>
        <w:spacing w:after="100" w:line="240" w:lineRule="auto"/>
        <w:rPr>
          <w:rFonts w:asciiTheme="minorHAnsi" w:hAnsiTheme="minorHAnsi" w:cstheme="minorHAnsi"/>
          <w:sz w:val="24"/>
          <w:szCs w:val="24"/>
        </w:rPr>
      </w:pPr>
      <w:r w:rsidRPr="00747B13">
        <w:rPr>
          <w:rFonts w:asciiTheme="minorHAnsi" w:hAnsiTheme="minorHAnsi" w:cstheme="minorHAnsi"/>
          <w:sz w:val="24"/>
          <w:szCs w:val="24"/>
        </w:rPr>
        <w:t xml:space="preserve">Just a reminder to group co-ordinators and committee members that you are entitled to a complimentary identification badge from the council. This shows others in your area that you are part of a neighbourhood watch group that is recognised by East Riding of Yorkshire Council. </w:t>
      </w:r>
    </w:p>
    <w:p w14:paraId="709F1571" w14:textId="77777777" w:rsidR="00505DF0" w:rsidRDefault="00E145C5">
      <w:pPr>
        <w:spacing w:after="100" w:line="240" w:lineRule="auto"/>
        <w:rPr>
          <w:rFonts w:asciiTheme="minorHAnsi" w:hAnsiTheme="minorHAnsi" w:cstheme="minorHAnsi"/>
          <w:sz w:val="24"/>
          <w:szCs w:val="24"/>
        </w:rPr>
      </w:pPr>
      <w:r w:rsidRPr="00747B13">
        <w:rPr>
          <w:rFonts w:asciiTheme="minorHAnsi" w:hAnsiTheme="minorHAnsi" w:cstheme="minorHAnsi"/>
          <w:sz w:val="24"/>
          <w:szCs w:val="24"/>
        </w:rPr>
        <w:t xml:space="preserve">Simply email Maureen or Alan a passport sized photograph of yourself and we will do the rest. </w:t>
      </w:r>
    </w:p>
    <w:p w14:paraId="2BE1BE3F" w14:textId="77777777" w:rsidR="00911BB6" w:rsidRDefault="00911BB6">
      <w:pPr>
        <w:spacing w:after="100" w:line="240" w:lineRule="auto"/>
        <w:rPr>
          <w:rFonts w:asciiTheme="minorHAnsi" w:hAnsiTheme="minorHAnsi" w:cstheme="minorHAnsi"/>
          <w:sz w:val="24"/>
          <w:szCs w:val="24"/>
        </w:rPr>
      </w:pPr>
    </w:p>
    <w:p w14:paraId="22067595" w14:textId="71388414" w:rsidR="00505DF0" w:rsidRPr="00747B13" w:rsidRDefault="00E145C5">
      <w:pPr>
        <w:rPr>
          <w:rFonts w:asciiTheme="minorHAnsi" w:hAnsiTheme="minorHAnsi" w:cstheme="minorHAnsi"/>
          <w:b/>
          <w:sz w:val="24"/>
          <w:szCs w:val="24"/>
          <w:u w:val="single"/>
        </w:rPr>
      </w:pPr>
      <w:r w:rsidRPr="00747B13">
        <w:rPr>
          <w:rFonts w:asciiTheme="minorHAnsi" w:hAnsiTheme="minorHAnsi" w:cstheme="minorHAnsi"/>
          <w:b/>
          <w:sz w:val="24"/>
          <w:szCs w:val="24"/>
          <w:u w:val="single"/>
        </w:rPr>
        <w:t>Updates/Reminders</w:t>
      </w:r>
    </w:p>
    <w:p w14:paraId="6CD98D66" w14:textId="77777777" w:rsidR="00505DF0" w:rsidRPr="00747B13" w:rsidRDefault="00E145C5">
      <w:pPr>
        <w:rPr>
          <w:rFonts w:asciiTheme="minorHAnsi" w:hAnsiTheme="minorHAnsi" w:cstheme="minorHAnsi"/>
          <w:bCs/>
          <w:sz w:val="24"/>
          <w:szCs w:val="24"/>
        </w:rPr>
      </w:pPr>
      <w:r w:rsidRPr="00747B13">
        <w:rPr>
          <w:rFonts w:asciiTheme="minorHAnsi" w:hAnsiTheme="minorHAnsi" w:cstheme="minorHAnsi"/>
          <w:bCs/>
          <w:sz w:val="24"/>
          <w:szCs w:val="24"/>
        </w:rPr>
        <w:t>We would like to remind everyone that our hours of work are as follows: Maureen Yates – Mondays, Tuesdays, and Wednesday morning. Alan Brown – Wednesday half day, and Thursdays and Fridays.</w:t>
      </w:r>
    </w:p>
    <w:p w14:paraId="71126BB3" w14:textId="77777777" w:rsidR="00505DF0" w:rsidRPr="00747B13" w:rsidRDefault="00E145C5">
      <w:pPr>
        <w:rPr>
          <w:rFonts w:asciiTheme="minorHAnsi" w:hAnsiTheme="minorHAnsi" w:cstheme="minorHAnsi"/>
          <w:bCs/>
          <w:sz w:val="24"/>
          <w:szCs w:val="24"/>
        </w:rPr>
      </w:pPr>
      <w:r w:rsidRPr="00747B13">
        <w:rPr>
          <w:rFonts w:asciiTheme="minorHAnsi" w:hAnsiTheme="minorHAnsi" w:cstheme="minorHAnsi"/>
          <w:bCs/>
          <w:sz w:val="24"/>
          <w:szCs w:val="24"/>
        </w:rPr>
        <w:t>However, we are flexible and want to fit in with community and partner needs so that’s why you may notice that we sometimes change our working days and times.</w:t>
      </w:r>
    </w:p>
    <w:p w14:paraId="67B74B4B" w14:textId="167CABC6" w:rsidR="00193A19" w:rsidRPr="00193A19" w:rsidRDefault="00193A19" w:rsidP="00193A19">
      <w:pPr>
        <w:rPr>
          <w:rFonts w:asciiTheme="minorHAnsi" w:hAnsiTheme="minorHAnsi" w:cstheme="minorHAnsi"/>
          <w:sz w:val="24"/>
          <w:szCs w:val="24"/>
        </w:rPr>
      </w:pPr>
      <w:r w:rsidRPr="00193A19">
        <w:rPr>
          <w:rFonts w:asciiTheme="minorHAnsi" w:hAnsiTheme="minorHAnsi" w:cstheme="minorHAnsi"/>
          <w:b/>
          <w:sz w:val="24"/>
          <w:szCs w:val="24"/>
        </w:rPr>
        <w:t xml:space="preserve">The next NHW Newsletter will be sent to you in </w:t>
      </w:r>
      <w:r w:rsidR="001F139B">
        <w:rPr>
          <w:rFonts w:asciiTheme="minorHAnsi" w:hAnsiTheme="minorHAnsi" w:cstheme="minorHAnsi"/>
          <w:b/>
          <w:sz w:val="24"/>
          <w:szCs w:val="24"/>
        </w:rPr>
        <w:t>December 2025</w:t>
      </w:r>
      <w:r w:rsidR="00A8130B">
        <w:rPr>
          <w:rFonts w:asciiTheme="minorHAnsi" w:hAnsiTheme="minorHAnsi" w:cstheme="minorHAnsi"/>
          <w:b/>
          <w:sz w:val="24"/>
          <w:szCs w:val="24"/>
        </w:rPr>
        <w:t xml:space="preserve"> and deadline for submissions will be </w:t>
      </w:r>
      <w:r w:rsidR="001F139B">
        <w:rPr>
          <w:rFonts w:asciiTheme="minorHAnsi" w:hAnsiTheme="minorHAnsi" w:cstheme="minorHAnsi"/>
          <w:b/>
          <w:sz w:val="24"/>
          <w:szCs w:val="24"/>
        </w:rPr>
        <w:t>Monday 1</w:t>
      </w:r>
      <w:r w:rsidR="001F139B" w:rsidRPr="001F139B">
        <w:rPr>
          <w:rFonts w:asciiTheme="minorHAnsi" w:hAnsiTheme="minorHAnsi" w:cstheme="minorHAnsi"/>
          <w:b/>
          <w:sz w:val="24"/>
          <w:szCs w:val="24"/>
          <w:vertAlign w:val="superscript"/>
        </w:rPr>
        <w:t>st</w:t>
      </w:r>
      <w:r w:rsidR="001F139B">
        <w:rPr>
          <w:rFonts w:asciiTheme="minorHAnsi" w:hAnsiTheme="minorHAnsi" w:cstheme="minorHAnsi"/>
          <w:b/>
          <w:sz w:val="24"/>
          <w:szCs w:val="24"/>
        </w:rPr>
        <w:t xml:space="preserve"> December 2025</w:t>
      </w:r>
    </w:p>
    <w:p w14:paraId="0F834478" w14:textId="77777777" w:rsidR="00D45DE1" w:rsidRPr="00747B13" w:rsidRDefault="00D45DE1">
      <w:pPr>
        <w:pStyle w:val="NormalWeb"/>
        <w:rPr>
          <w:rFonts w:asciiTheme="minorHAnsi" w:hAnsiTheme="minorHAnsi" w:cstheme="minorHAnsi"/>
          <w:b/>
          <w:u w:val="single"/>
        </w:rPr>
      </w:pPr>
    </w:p>
    <w:p w14:paraId="16848C8C" w14:textId="42A96FFA" w:rsidR="001F139B" w:rsidRDefault="00911BB6">
      <w:pPr>
        <w:pStyle w:val="NormalWeb"/>
        <w:rPr>
          <w:rFonts w:asciiTheme="minorHAnsi" w:hAnsiTheme="minorHAnsi" w:cstheme="minorHAnsi"/>
          <w:b/>
          <w:u w:val="single"/>
        </w:rPr>
      </w:pPr>
      <w:r>
        <w:rPr>
          <w:rFonts w:asciiTheme="minorHAnsi" w:hAnsiTheme="minorHAnsi" w:cstheme="minorHAnsi"/>
          <w:b/>
          <w:u w:val="single"/>
        </w:rPr>
        <w:lastRenderedPageBreak/>
        <w:t>Bridlington Area NHW Group</w:t>
      </w:r>
    </w:p>
    <w:p w14:paraId="3570433D" w14:textId="77777777" w:rsidR="00911BB6" w:rsidRDefault="00911BB6">
      <w:pPr>
        <w:pStyle w:val="NormalWeb"/>
        <w:rPr>
          <w:rFonts w:asciiTheme="minorHAnsi" w:hAnsiTheme="minorHAnsi" w:cstheme="minorHAnsi"/>
          <w:b/>
          <w:u w:val="single"/>
        </w:rPr>
      </w:pPr>
    </w:p>
    <w:p w14:paraId="05B65C94" w14:textId="195A79A0" w:rsidR="00911BB6" w:rsidRDefault="00344120">
      <w:pPr>
        <w:pStyle w:val="NormalWeb"/>
        <w:rPr>
          <w:rFonts w:asciiTheme="minorHAnsi" w:hAnsiTheme="minorHAnsi" w:cstheme="minorHAnsi"/>
          <w:bCs/>
        </w:rPr>
      </w:pPr>
      <w:r w:rsidRPr="00344120">
        <w:rPr>
          <w:rFonts w:asciiTheme="minorHAnsi" w:hAnsiTheme="minorHAnsi" w:cstheme="minorHAnsi"/>
          <w:bCs/>
        </w:rPr>
        <w:t>During 2025</w:t>
      </w:r>
      <w:r>
        <w:rPr>
          <w:rFonts w:asciiTheme="minorHAnsi" w:hAnsiTheme="minorHAnsi" w:cstheme="minorHAnsi"/>
          <w:bCs/>
        </w:rPr>
        <w:t xml:space="preserve"> the above group has gained strength and attended several events:</w:t>
      </w:r>
    </w:p>
    <w:p w14:paraId="446F569E" w14:textId="77777777" w:rsidR="00344120" w:rsidRDefault="00344120">
      <w:pPr>
        <w:pStyle w:val="NormalWeb"/>
        <w:rPr>
          <w:rFonts w:asciiTheme="minorHAnsi" w:hAnsiTheme="minorHAnsi" w:cstheme="minorHAnsi"/>
          <w:bCs/>
        </w:rPr>
      </w:pPr>
    </w:p>
    <w:p w14:paraId="6673DDBB" w14:textId="49D761FB" w:rsidR="00344120" w:rsidRDefault="00344120">
      <w:pPr>
        <w:pStyle w:val="NormalWeb"/>
        <w:rPr>
          <w:rFonts w:asciiTheme="minorHAnsi" w:hAnsiTheme="minorHAnsi" w:cstheme="minorHAnsi"/>
          <w:bCs/>
        </w:rPr>
      </w:pPr>
      <w:r>
        <w:rPr>
          <w:rFonts w:asciiTheme="minorHAnsi" w:hAnsiTheme="minorHAnsi" w:cstheme="minorHAnsi"/>
          <w:bCs/>
        </w:rPr>
        <w:t>May: Community Conversation</w:t>
      </w:r>
    </w:p>
    <w:p w14:paraId="55242318" w14:textId="067798B5" w:rsidR="00344120" w:rsidRDefault="00344120">
      <w:pPr>
        <w:pStyle w:val="NormalWeb"/>
        <w:rPr>
          <w:rFonts w:asciiTheme="minorHAnsi" w:hAnsiTheme="minorHAnsi" w:cstheme="minorHAnsi"/>
          <w:bCs/>
        </w:rPr>
      </w:pPr>
      <w:r>
        <w:rPr>
          <w:rFonts w:asciiTheme="minorHAnsi" w:hAnsiTheme="minorHAnsi" w:cstheme="minorHAnsi"/>
          <w:bCs/>
        </w:rPr>
        <w:t>July: Bridlington PRIDE</w:t>
      </w:r>
    </w:p>
    <w:p w14:paraId="28F228A0" w14:textId="5353FBBC" w:rsidR="00344120" w:rsidRDefault="00344120">
      <w:pPr>
        <w:pStyle w:val="NormalWeb"/>
        <w:rPr>
          <w:rFonts w:asciiTheme="minorHAnsi" w:hAnsiTheme="minorHAnsi" w:cstheme="minorHAnsi"/>
          <w:bCs/>
        </w:rPr>
      </w:pPr>
      <w:r>
        <w:rPr>
          <w:rFonts w:asciiTheme="minorHAnsi" w:hAnsiTheme="minorHAnsi" w:cstheme="minorHAnsi"/>
          <w:bCs/>
        </w:rPr>
        <w:t>December: Christmas Tree Festival, St. John’s Burlington Methodist Church</w:t>
      </w:r>
    </w:p>
    <w:p w14:paraId="79E07741" w14:textId="77777777" w:rsidR="00344120" w:rsidRDefault="00344120">
      <w:pPr>
        <w:pStyle w:val="NormalWeb"/>
        <w:rPr>
          <w:rFonts w:asciiTheme="minorHAnsi" w:hAnsiTheme="minorHAnsi" w:cstheme="minorHAnsi"/>
          <w:bCs/>
        </w:rPr>
      </w:pPr>
    </w:p>
    <w:p w14:paraId="0278D3FD" w14:textId="10BCE1F4" w:rsidR="00344120" w:rsidRDefault="00344120">
      <w:pPr>
        <w:pStyle w:val="NormalWeb"/>
        <w:rPr>
          <w:rFonts w:asciiTheme="minorHAnsi" w:hAnsiTheme="minorHAnsi" w:cstheme="minorHAnsi"/>
          <w:bCs/>
        </w:rPr>
      </w:pPr>
      <w:r>
        <w:rPr>
          <w:rFonts w:asciiTheme="minorHAnsi" w:hAnsiTheme="minorHAnsi" w:cstheme="minorHAnsi"/>
          <w:bCs/>
        </w:rPr>
        <w:t>Individual NHW groups at Cleeton Way (Paul and Angela), and Britannia Road (Simon and Lauren) have held events this year</w:t>
      </w:r>
      <w:r w:rsidR="003130A6">
        <w:rPr>
          <w:rFonts w:asciiTheme="minorHAnsi" w:hAnsiTheme="minorHAnsi" w:cstheme="minorHAnsi"/>
          <w:bCs/>
        </w:rPr>
        <w:t>; and Les and Caroline at Salkeld Meadows plan to do so soon. These have ranged from an Easter window display to beautiful garden competition and a coffee morning.</w:t>
      </w:r>
    </w:p>
    <w:p w14:paraId="448F2A01" w14:textId="77777777" w:rsidR="003130A6" w:rsidRDefault="003130A6">
      <w:pPr>
        <w:pStyle w:val="NormalWeb"/>
        <w:rPr>
          <w:rFonts w:asciiTheme="minorHAnsi" w:hAnsiTheme="minorHAnsi" w:cstheme="minorHAnsi"/>
          <w:bCs/>
        </w:rPr>
      </w:pPr>
    </w:p>
    <w:p w14:paraId="3BC9D8F3" w14:textId="74E0D653" w:rsidR="003130A6" w:rsidRDefault="003130A6">
      <w:pPr>
        <w:pStyle w:val="NormalWeb"/>
        <w:rPr>
          <w:rFonts w:asciiTheme="minorHAnsi" w:hAnsiTheme="minorHAnsi" w:cstheme="minorHAnsi"/>
          <w:bCs/>
        </w:rPr>
      </w:pPr>
      <w:r>
        <w:rPr>
          <w:rFonts w:asciiTheme="minorHAnsi" w:hAnsiTheme="minorHAnsi" w:cstheme="minorHAnsi"/>
          <w:bCs/>
        </w:rPr>
        <w:t xml:space="preserve">The group meets every two </w:t>
      </w:r>
      <w:proofErr w:type="gramStart"/>
      <w:r>
        <w:rPr>
          <w:rFonts w:asciiTheme="minorHAnsi" w:hAnsiTheme="minorHAnsi" w:cstheme="minorHAnsi"/>
          <w:bCs/>
        </w:rPr>
        <w:t>months</w:t>
      </w:r>
      <w:proofErr w:type="gramEnd"/>
      <w:r>
        <w:rPr>
          <w:rFonts w:asciiTheme="minorHAnsi" w:hAnsiTheme="minorHAnsi" w:cstheme="minorHAnsi"/>
          <w:bCs/>
        </w:rPr>
        <w:t xml:space="preserve"> and the next scheduled meeting is at Morrison’s Store in the town on Tuesday 14</w:t>
      </w:r>
      <w:r w:rsidRPr="003130A6">
        <w:rPr>
          <w:rFonts w:asciiTheme="minorHAnsi" w:hAnsiTheme="minorHAnsi" w:cstheme="minorHAnsi"/>
          <w:bCs/>
          <w:vertAlign w:val="superscript"/>
        </w:rPr>
        <w:t>th</w:t>
      </w:r>
      <w:r>
        <w:rPr>
          <w:rFonts w:asciiTheme="minorHAnsi" w:hAnsiTheme="minorHAnsi" w:cstheme="minorHAnsi"/>
          <w:bCs/>
        </w:rPr>
        <w:t xml:space="preserve"> November starting at 2pm. </w:t>
      </w:r>
    </w:p>
    <w:p w14:paraId="490CDB42" w14:textId="77777777" w:rsidR="00344120" w:rsidRPr="00344120" w:rsidRDefault="00344120">
      <w:pPr>
        <w:pStyle w:val="NormalWeb"/>
        <w:rPr>
          <w:rFonts w:asciiTheme="minorHAnsi" w:hAnsiTheme="minorHAnsi" w:cstheme="minorHAnsi"/>
          <w:bCs/>
        </w:rPr>
      </w:pPr>
    </w:p>
    <w:p w14:paraId="74838C4E" w14:textId="77777777" w:rsidR="001F139B" w:rsidRDefault="001F139B">
      <w:pPr>
        <w:pStyle w:val="NormalWeb"/>
        <w:rPr>
          <w:rFonts w:asciiTheme="minorHAnsi" w:hAnsiTheme="minorHAnsi" w:cstheme="minorHAnsi"/>
          <w:b/>
          <w:u w:val="single"/>
        </w:rPr>
      </w:pPr>
    </w:p>
    <w:p w14:paraId="2BE6CFFC" w14:textId="77777777" w:rsidR="001F139B" w:rsidRDefault="001F139B">
      <w:pPr>
        <w:pStyle w:val="NormalWeb"/>
        <w:rPr>
          <w:rFonts w:asciiTheme="minorHAnsi" w:hAnsiTheme="minorHAnsi" w:cstheme="minorHAnsi"/>
          <w:b/>
          <w:u w:val="single"/>
        </w:rPr>
      </w:pPr>
    </w:p>
    <w:p w14:paraId="4BC1E6B6" w14:textId="77777777" w:rsidR="001F139B" w:rsidRDefault="001F139B">
      <w:pPr>
        <w:pStyle w:val="NormalWeb"/>
        <w:rPr>
          <w:rFonts w:asciiTheme="minorHAnsi" w:hAnsiTheme="minorHAnsi" w:cstheme="minorHAnsi"/>
          <w:b/>
          <w:u w:val="single"/>
        </w:rPr>
      </w:pPr>
    </w:p>
    <w:p w14:paraId="1800CB6C" w14:textId="50C5B51C" w:rsidR="00505DF0" w:rsidRPr="00747B13" w:rsidRDefault="00E145C5">
      <w:pPr>
        <w:pStyle w:val="NormalWeb"/>
        <w:rPr>
          <w:rFonts w:asciiTheme="minorHAnsi" w:hAnsiTheme="minorHAnsi" w:cstheme="minorHAnsi"/>
          <w:b/>
          <w:u w:val="single"/>
        </w:rPr>
      </w:pPr>
      <w:r w:rsidRPr="00747B13">
        <w:rPr>
          <w:rFonts w:asciiTheme="minorHAnsi" w:hAnsiTheme="minorHAnsi" w:cstheme="minorHAnsi"/>
          <w:b/>
          <w:u w:val="single"/>
        </w:rPr>
        <w:t>Alan Brown and Maureen Yates - Community and Crime Reduction Resilience Officers</w:t>
      </w:r>
    </w:p>
    <w:p w14:paraId="7188BD81" w14:textId="77777777" w:rsidR="00505DF0" w:rsidRPr="00747B13" w:rsidRDefault="00E145C5">
      <w:pPr>
        <w:jc w:val="center"/>
        <w:rPr>
          <w:rFonts w:asciiTheme="minorHAnsi" w:hAnsiTheme="minorHAnsi" w:cstheme="minorHAnsi"/>
          <w:sz w:val="24"/>
          <w:szCs w:val="24"/>
        </w:rPr>
      </w:pPr>
      <w:r w:rsidRPr="00747B13">
        <w:rPr>
          <w:rFonts w:asciiTheme="minorHAnsi" w:hAnsiTheme="minorHAnsi" w:cstheme="minorHAnsi"/>
          <w:sz w:val="24"/>
          <w:szCs w:val="24"/>
        </w:rPr>
        <w:t>Housing and Public Protection, East Riding of Yorkshire Council, County Hall, Cross Street, Beverley. HU17 9BA</w:t>
      </w:r>
    </w:p>
    <w:p w14:paraId="25DB04D0" w14:textId="77777777" w:rsidR="00505DF0" w:rsidRPr="00747B13" w:rsidRDefault="00E145C5">
      <w:pPr>
        <w:jc w:val="center"/>
        <w:rPr>
          <w:rFonts w:asciiTheme="minorHAnsi" w:hAnsiTheme="minorHAnsi" w:cstheme="minorHAnsi"/>
          <w:sz w:val="24"/>
          <w:szCs w:val="24"/>
        </w:rPr>
      </w:pPr>
      <w:r w:rsidRPr="00747B13">
        <w:rPr>
          <w:rFonts w:asciiTheme="minorHAnsi" w:hAnsiTheme="minorHAnsi" w:cstheme="minorHAnsi"/>
          <w:sz w:val="24"/>
          <w:szCs w:val="24"/>
        </w:rPr>
        <w:t xml:space="preserve">Telephone: 01482 396380 </w:t>
      </w:r>
    </w:p>
    <w:p w14:paraId="5E545848" w14:textId="77777777" w:rsidR="00505DF0" w:rsidRPr="00747B13" w:rsidRDefault="00E145C5">
      <w:pPr>
        <w:jc w:val="center"/>
        <w:rPr>
          <w:rFonts w:asciiTheme="minorHAnsi" w:hAnsiTheme="minorHAnsi" w:cstheme="minorHAnsi"/>
          <w:sz w:val="24"/>
          <w:szCs w:val="24"/>
        </w:rPr>
      </w:pPr>
      <w:r w:rsidRPr="00747B13">
        <w:rPr>
          <w:rFonts w:asciiTheme="minorHAnsi" w:hAnsiTheme="minorHAnsi" w:cstheme="minorHAnsi"/>
          <w:sz w:val="24"/>
          <w:szCs w:val="24"/>
        </w:rPr>
        <w:t xml:space="preserve">Email: </w:t>
      </w:r>
      <w:hyperlink r:id="rId13" w:history="1">
        <w:r w:rsidRPr="003130A6">
          <w:rPr>
            <w:rStyle w:val="Hyperlink"/>
            <w:rFonts w:asciiTheme="minorHAnsi" w:hAnsiTheme="minorHAnsi" w:cstheme="minorHAnsi"/>
            <w:color w:val="auto"/>
            <w:sz w:val="24"/>
            <w:szCs w:val="24"/>
          </w:rPr>
          <w:t>maureen.yates@eastriding.gov.uk</w:t>
        </w:r>
      </w:hyperlink>
      <w:r w:rsidRPr="003130A6">
        <w:rPr>
          <w:rFonts w:asciiTheme="minorHAnsi" w:hAnsiTheme="minorHAnsi" w:cstheme="minorHAnsi"/>
          <w:sz w:val="24"/>
          <w:szCs w:val="24"/>
        </w:rPr>
        <w:t xml:space="preserve"> </w:t>
      </w:r>
      <w:hyperlink r:id="rId14" w:history="1">
        <w:r w:rsidRPr="003130A6">
          <w:rPr>
            <w:rStyle w:val="Hyperlink"/>
            <w:rFonts w:asciiTheme="minorHAnsi" w:hAnsiTheme="minorHAnsi" w:cstheme="minorHAnsi"/>
            <w:color w:val="auto"/>
            <w:sz w:val="24"/>
            <w:szCs w:val="24"/>
          </w:rPr>
          <w:t>alan.brown@eastriding.gov.uk</w:t>
        </w:r>
      </w:hyperlink>
      <w:r w:rsidRPr="00747B13">
        <w:rPr>
          <w:rFonts w:asciiTheme="minorHAnsi" w:hAnsiTheme="minorHAnsi" w:cstheme="minorHAnsi"/>
          <w:sz w:val="24"/>
          <w:szCs w:val="24"/>
        </w:rPr>
        <w:t xml:space="preserve"> </w:t>
      </w:r>
    </w:p>
    <w:p w14:paraId="64CBAF40" w14:textId="77777777" w:rsidR="00505DF0" w:rsidRPr="00D45DE1" w:rsidRDefault="00E145C5">
      <w:pPr>
        <w:jc w:val="center"/>
        <w:rPr>
          <w:rFonts w:asciiTheme="minorHAnsi" w:hAnsiTheme="minorHAnsi" w:cstheme="minorHAnsi"/>
          <w:sz w:val="24"/>
          <w:szCs w:val="24"/>
        </w:rPr>
      </w:pPr>
      <w:r w:rsidRPr="00D45DE1">
        <w:rPr>
          <w:rFonts w:asciiTheme="minorHAnsi" w:hAnsiTheme="minorHAnsi" w:cstheme="minorHAnsi"/>
          <w:sz w:val="24"/>
          <w:szCs w:val="24"/>
        </w:rPr>
        <w:t xml:space="preserve"> </w:t>
      </w:r>
    </w:p>
    <w:p w14:paraId="750F1612" w14:textId="77777777" w:rsidR="00505DF0" w:rsidRPr="00D45DE1" w:rsidRDefault="00505DF0">
      <w:pPr>
        <w:rPr>
          <w:rFonts w:asciiTheme="minorHAnsi" w:hAnsiTheme="minorHAnsi" w:cstheme="minorHAnsi"/>
          <w:sz w:val="24"/>
          <w:szCs w:val="24"/>
        </w:rPr>
      </w:pPr>
    </w:p>
    <w:p w14:paraId="5ECE98FD" w14:textId="77777777" w:rsidR="00505DF0" w:rsidRPr="00D45DE1" w:rsidRDefault="00505DF0">
      <w:pPr>
        <w:rPr>
          <w:rFonts w:asciiTheme="minorHAnsi" w:hAnsiTheme="minorHAnsi" w:cstheme="minorHAnsi"/>
          <w:sz w:val="24"/>
          <w:szCs w:val="24"/>
        </w:rPr>
      </w:pPr>
    </w:p>
    <w:p w14:paraId="36D003D8" w14:textId="77777777" w:rsidR="00505DF0" w:rsidRPr="00D45DE1" w:rsidRDefault="00505DF0">
      <w:pPr>
        <w:rPr>
          <w:rFonts w:asciiTheme="minorHAnsi" w:hAnsiTheme="minorHAnsi" w:cstheme="minorHAnsi"/>
          <w:sz w:val="24"/>
          <w:szCs w:val="24"/>
        </w:rPr>
      </w:pPr>
    </w:p>
    <w:p w14:paraId="65303874" w14:textId="77777777" w:rsidR="00505DF0" w:rsidRPr="00D45DE1" w:rsidRDefault="00E145C5">
      <w:pPr>
        <w:rPr>
          <w:rFonts w:asciiTheme="minorHAnsi" w:hAnsiTheme="minorHAnsi" w:cstheme="minorHAnsi"/>
          <w:sz w:val="24"/>
          <w:szCs w:val="24"/>
        </w:rPr>
      </w:pPr>
      <w:r w:rsidRPr="00D45DE1">
        <w:rPr>
          <w:rFonts w:asciiTheme="minorHAnsi" w:hAnsiTheme="minorHAnsi" w:cstheme="minorHAnsi"/>
          <w:sz w:val="24"/>
          <w:szCs w:val="24"/>
        </w:rPr>
        <w:t xml:space="preserve"> </w:t>
      </w:r>
    </w:p>
    <w:p w14:paraId="05F2A2D2" w14:textId="77777777" w:rsidR="00505DF0" w:rsidRPr="00D45DE1" w:rsidRDefault="00505DF0">
      <w:pPr>
        <w:rPr>
          <w:rFonts w:asciiTheme="minorHAnsi" w:hAnsiTheme="minorHAnsi" w:cstheme="minorHAnsi"/>
          <w:sz w:val="24"/>
          <w:szCs w:val="24"/>
        </w:rPr>
      </w:pPr>
    </w:p>
    <w:sectPr w:rsidR="00505DF0" w:rsidRPr="00D45DE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84C4" w14:textId="77777777" w:rsidR="00E145C5" w:rsidRDefault="00E145C5">
      <w:pPr>
        <w:spacing w:after="0" w:line="240" w:lineRule="auto"/>
      </w:pPr>
      <w:r>
        <w:separator/>
      </w:r>
    </w:p>
  </w:endnote>
  <w:endnote w:type="continuationSeparator" w:id="0">
    <w:p w14:paraId="147C842F" w14:textId="77777777" w:rsidR="00E145C5" w:rsidRDefault="00E1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62FA" w14:textId="77777777" w:rsidR="002E31ED" w:rsidRDefault="002E3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9A13" w14:textId="77777777" w:rsidR="002E31ED" w:rsidRDefault="002E3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2D7D" w14:textId="77777777" w:rsidR="002E31ED" w:rsidRDefault="002E3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3FA7" w14:textId="77777777" w:rsidR="00E145C5" w:rsidRDefault="00E145C5">
      <w:pPr>
        <w:spacing w:after="0" w:line="240" w:lineRule="auto"/>
      </w:pPr>
      <w:r>
        <w:rPr>
          <w:color w:val="000000"/>
        </w:rPr>
        <w:separator/>
      </w:r>
    </w:p>
  </w:footnote>
  <w:footnote w:type="continuationSeparator" w:id="0">
    <w:p w14:paraId="524D07DA" w14:textId="77777777" w:rsidR="00E145C5" w:rsidRDefault="00E14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A6AE" w14:textId="77777777" w:rsidR="002E31ED" w:rsidRDefault="002E3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95FC" w14:textId="77777777" w:rsidR="002E31ED" w:rsidRDefault="002E3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D690" w14:textId="77777777" w:rsidR="002E31ED" w:rsidRDefault="002E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6CD1"/>
    <w:multiLevelType w:val="hybridMultilevel"/>
    <w:tmpl w:val="DCB6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845B5"/>
    <w:multiLevelType w:val="multilevel"/>
    <w:tmpl w:val="D4124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5627B2"/>
    <w:multiLevelType w:val="hybridMultilevel"/>
    <w:tmpl w:val="1382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70359"/>
    <w:multiLevelType w:val="hybridMultilevel"/>
    <w:tmpl w:val="32B8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B4B58"/>
    <w:multiLevelType w:val="hybridMultilevel"/>
    <w:tmpl w:val="039CB3A6"/>
    <w:lvl w:ilvl="0" w:tplc="8A2C64FE">
      <w:start w:val="1"/>
      <w:numFmt w:val="decimal"/>
      <w:lvlText w:val="%1)"/>
      <w:lvlJc w:val="left"/>
      <w:pPr>
        <w:ind w:left="720" w:hanging="360"/>
      </w:pPr>
      <w:rPr>
        <w:rFonts w:hint="default"/>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96A1F"/>
    <w:multiLevelType w:val="hybridMultilevel"/>
    <w:tmpl w:val="D26C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60F37"/>
    <w:multiLevelType w:val="multilevel"/>
    <w:tmpl w:val="C43E2D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A4202F"/>
    <w:multiLevelType w:val="hybridMultilevel"/>
    <w:tmpl w:val="CD88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F6D39"/>
    <w:multiLevelType w:val="hybridMultilevel"/>
    <w:tmpl w:val="D8AA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D2F73"/>
    <w:multiLevelType w:val="hybridMultilevel"/>
    <w:tmpl w:val="251C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71905">
    <w:abstractNumId w:val="6"/>
  </w:num>
  <w:num w:numId="2" w16cid:durableId="1398825892">
    <w:abstractNumId w:val="1"/>
  </w:num>
  <w:num w:numId="3" w16cid:durableId="454447607">
    <w:abstractNumId w:val="7"/>
  </w:num>
  <w:num w:numId="4" w16cid:durableId="1355839653">
    <w:abstractNumId w:val="2"/>
  </w:num>
  <w:num w:numId="5" w16cid:durableId="7567207">
    <w:abstractNumId w:val="0"/>
  </w:num>
  <w:num w:numId="6" w16cid:durableId="587276924">
    <w:abstractNumId w:val="3"/>
  </w:num>
  <w:num w:numId="7" w16cid:durableId="1685864186">
    <w:abstractNumId w:val="5"/>
  </w:num>
  <w:num w:numId="8" w16cid:durableId="2098402740">
    <w:abstractNumId w:val="4"/>
  </w:num>
  <w:num w:numId="9" w16cid:durableId="572275637">
    <w:abstractNumId w:val="8"/>
  </w:num>
  <w:num w:numId="10" w16cid:durableId="1819493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F0"/>
    <w:rsid w:val="00020557"/>
    <w:rsid w:val="00025201"/>
    <w:rsid w:val="00082282"/>
    <w:rsid w:val="000B7524"/>
    <w:rsid w:val="000C4A16"/>
    <w:rsid w:val="000D3EEC"/>
    <w:rsid w:val="001265EF"/>
    <w:rsid w:val="0013392A"/>
    <w:rsid w:val="00134526"/>
    <w:rsid w:val="001378DB"/>
    <w:rsid w:val="00164F7A"/>
    <w:rsid w:val="001755BD"/>
    <w:rsid w:val="0017779F"/>
    <w:rsid w:val="00193A19"/>
    <w:rsid w:val="001A1A46"/>
    <w:rsid w:val="001B1A34"/>
    <w:rsid w:val="001E29F5"/>
    <w:rsid w:val="001F139B"/>
    <w:rsid w:val="0023076B"/>
    <w:rsid w:val="00254156"/>
    <w:rsid w:val="00260C23"/>
    <w:rsid w:val="00265A65"/>
    <w:rsid w:val="002B7ACE"/>
    <w:rsid w:val="002C2A78"/>
    <w:rsid w:val="002D02E4"/>
    <w:rsid w:val="002D0ABE"/>
    <w:rsid w:val="002E12F7"/>
    <w:rsid w:val="002E31ED"/>
    <w:rsid w:val="002F14F0"/>
    <w:rsid w:val="00312D71"/>
    <w:rsid w:val="003130A6"/>
    <w:rsid w:val="00322582"/>
    <w:rsid w:val="00324819"/>
    <w:rsid w:val="00341BFD"/>
    <w:rsid w:val="00344120"/>
    <w:rsid w:val="00346FE1"/>
    <w:rsid w:val="003526BE"/>
    <w:rsid w:val="003779A2"/>
    <w:rsid w:val="00395E79"/>
    <w:rsid w:val="00396D4F"/>
    <w:rsid w:val="003B0480"/>
    <w:rsid w:val="003C1123"/>
    <w:rsid w:val="003C1374"/>
    <w:rsid w:val="003D2380"/>
    <w:rsid w:val="003D2566"/>
    <w:rsid w:val="003F61F6"/>
    <w:rsid w:val="00406814"/>
    <w:rsid w:val="00412934"/>
    <w:rsid w:val="00413635"/>
    <w:rsid w:val="0043065E"/>
    <w:rsid w:val="004307EA"/>
    <w:rsid w:val="004420B1"/>
    <w:rsid w:val="0044617A"/>
    <w:rsid w:val="004576AE"/>
    <w:rsid w:val="004868C6"/>
    <w:rsid w:val="00493C85"/>
    <w:rsid w:val="004955D1"/>
    <w:rsid w:val="004E40F5"/>
    <w:rsid w:val="004F3964"/>
    <w:rsid w:val="00501F9D"/>
    <w:rsid w:val="00505DF0"/>
    <w:rsid w:val="005157B2"/>
    <w:rsid w:val="00525215"/>
    <w:rsid w:val="00527F30"/>
    <w:rsid w:val="005434ED"/>
    <w:rsid w:val="0058672F"/>
    <w:rsid w:val="005B277B"/>
    <w:rsid w:val="005C141C"/>
    <w:rsid w:val="005C785F"/>
    <w:rsid w:val="005D2056"/>
    <w:rsid w:val="005E2216"/>
    <w:rsid w:val="005E253B"/>
    <w:rsid w:val="005F1312"/>
    <w:rsid w:val="00607EC7"/>
    <w:rsid w:val="006352F7"/>
    <w:rsid w:val="0064549E"/>
    <w:rsid w:val="00645DB5"/>
    <w:rsid w:val="00654CC3"/>
    <w:rsid w:val="00677117"/>
    <w:rsid w:val="00686D20"/>
    <w:rsid w:val="006C2E0D"/>
    <w:rsid w:val="006C5377"/>
    <w:rsid w:val="006D42C6"/>
    <w:rsid w:val="006E0B09"/>
    <w:rsid w:val="006F3AB7"/>
    <w:rsid w:val="00727DA2"/>
    <w:rsid w:val="00747B13"/>
    <w:rsid w:val="007502E2"/>
    <w:rsid w:val="00755352"/>
    <w:rsid w:val="00774FBE"/>
    <w:rsid w:val="0078348D"/>
    <w:rsid w:val="007B6AAE"/>
    <w:rsid w:val="007B704B"/>
    <w:rsid w:val="00800CA0"/>
    <w:rsid w:val="00801921"/>
    <w:rsid w:val="00805327"/>
    <w:rsid w:val="008164D7"/>
    <w:rsid w:val="008253EC"/>
    <w:rsid w:val="0082577D"/>
    <w:rsid w:val="00840C65"/>
    <w:rsid w:val="00852ABB"/>
    <w:rsid w:val="008553C0"/>
    <w:rsid w:val="00857FA2"/>
    <w:rsid w:val="0086767F"/>
    <w:rsid w:val="008775AD"/>
    <w:rsid w:val="00890F33"/>
    <w:rsid w:val="008C02E1"/>
    <w:rsid w:val="008F4AEF"/>
    <w:rsid w:val="0091041A"/>
    <w:rsid w:val="0091073C"/>
    <w:rsid w:val="00911BB6"/>
    <w:rsid w:val="009163E5"/>
    <w:rsid w:val="00935377"/>
    <w:rsid w:val="00937AFE"/>
    <w:rsid w:val="0094273B"/>
    <w:rsid w:val="00966C17"/>
    <w:rsid w:val="0098432A"/>
    <w:rsid w:val="00994E15"/>
    <w:rsid w:val="009A7609"/>
    <w:rsid w:val="009D3FC8"/>
    <w:rsid w:val="009E0DAF"/>
    <w:rsid w:val="009E1F21"/>
    <w:rsid w:val="009F739F"/>
    <w:rsid w:val="00A04451"/>
    <w:rsid w:val="00A6228B"/>
    <w:rsid w:val="00A8130B"/>
    <w:rsid w:val="00AB5E4A"/>
    <w:rsid w:val="00AD5070"/>
    <w:rsid w:val="00AE4ADD"/>
    <w:rsid w:val="00AF0641"/>
    <w:rsid w:val="00B029CB"/>
    <w:rsid w:val="00B2540D"/>
    <w:rsid w:val="00B267A3"/>
    <w:rsid w:val="00B42558"/>
    <w:rsid w:val="00B77D0C"/>
    <w:rsid w:val="00B91D0B"/>
    <w:rsid w:val="00BB1BFC"/>
    <w:rsid w:val="00BB4690"/>
    <w:rsid w:val="00BD10FD"/>
    <w:rsid w:val="00BD169D"/>
    <w:rsid w:val="00BF2A1C"/>
    <w:rsid w:val="00BF56E1"/>
    <w:rsid w:val="00BF5B47"/>
    <w:rsid w:val="00C01640"/>
    <w:rsid w:val="00C03206"/>
    <w:rsid w:val="00C36E86"/>
    <w:rsid w:val="00C42E2E"/>
    <w:rsid w:val="00C71566"/>
    <w:rsid w:val="00C958A5"/>
    <w:rsid w:val="00CA03E6"/>
    <w:rsid w:val="00CA1DE6"/>
    <w:rsid w:val="00CB79A0"/>
    <w:rsid w:val="00CD14B6"/>
    <w:rsid w:val="00CE2AC9"/>
    <w:rsid w:val="00CF14FF"/>
    <w:rsid w:val="00D01E2D"/>
    <w:rsid w:val="00D37B7B"/>
    <w:rsid w:val="00D45DE1"/>
    <w:rsid w:val="00D50C99"/>
    <w:rsid w:val="00D97324"/>
    <w:rsid w:val="00DA3643"/>
    <w:rsid w:val="00DD36D2"/>
    <w:rsid w:val="00DF4438"/>
    <w:rsid w:val="00DF6ED2"/>
    <w:rsid w:val="00E079B4"/>
    <w:rsid w:val="00E145C5"/>
    <w:rsid w:val="00E178E3"/>
    <w:rsid w:val="00E25E89"/>
    <w:rsid w:val="00E565F7"/>
    <w:rsid w:val="00E655CA"/>
    <w:rsid w:val="00E905CD"/>
    <w:rsid w:val="00EA3789"/>
    <w:rsid w:val="00EB2A68"/>
    <w:rsid w:val="00EB450F"/>
    <w:rsid w:val="00EB7B23"/>
    <w:rsid w:val="00EF78AA"/>
    <w:rsid w:val="00F0762F"/>
    <w:rsid w:val="00F33C68"/>
    <w:rsid w:val="00F52423"/>
    <w:rsid w:val="00F8676C"/>
    <w:rsid w:val="00FB5465"/>
    <w:rsid w:val="00FE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4C2C"/>
  <w15:docId w15:val="{AFC3C2E2-FE31-4B55-A67B-E6A7419A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Calibri" w:hAnsi="Garamond" w:cs="Times New Roman"/>
        <w:sz w:val="24"/>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sz w:val="22"/>
    </w:rPr>
  </w:style>
  <w:style w:type="paragraph" w:styleId="Heading2">
    <w:name w:val="heading 2"/>
    <w:basedOn w:val="Normal"/>
    <w:uiPriority w:val="9"/>
    <w:semiHidden/>
    <w:unhideWhenUsed/>
    <w:qFormat/>
    <w:pPr>
      <w:suppressAutoHyphens w:val="0"/>
      <w:spacing w:before="100" w:after="100" w:line="240" w:lineRule="auto"/>
      <w:textAlignment w:val="auto"/>
      <w:outlineLvl w:val="1"/>
    </w:pPr>
    <w:rPr>
      <w:rFonts w:ascii="Times New Roman" w:eastAsia="Times New Roman" w:hAnsi="Times New Roman"/>
      <w:b/>
      <w:bCs/>
      <w:sz w:val="36"/>
      <w:szCs w:val="36"/>
      <w:lang w:eastAsia="en-GB"/>
    </w:rPr>
  </w:style>
  <w:style w:type="paragraph" w:styleId="Heading3">
    <w:name w:val="heading 3"/>
    <w:basedOn w:val="Normal"/>
    <w:uiPriority w:val="9"/>
    <w:semiHidden/>
    <w:unhideWhenUsed/>
    <w:qFormat/>
    <w:pPr>
      <w:suppressAutoHyphens w:val="0"/>
      <w:spacing w:before="100" w:after="100" w:line="240" w:lineRule="auto"/>
      <w:textAlignment w:val="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2Char">
    <w:name w:val="Heading 2 Char"/>
    <w:basedOn w:val="DefaultParagraphFont"/>
    <w:rPr>
      <w:rFonts w:ascii="Times New Roman" w:eastAsia="Times New Roman" w:hAnsi="Times New Roman"/>
      <w:b/>
      <w:bCs/>
      <w:sz w:val="36"/>
      <w:szCs w:val="36"/>
      <w:lang w:eastAsia="en-GB"/>
    </w:rPr>
  </w:style>
  <w:style w:type="character" w:customStyle="1" w:styleId="Heading3Char">
    <w:name w:val="Heading 3 Char"/>
    <w:basedOn w:val="DefaultParagraphFont"/>
    <w:rPr>
      <w:rFonts w:ascii="Times New Roman" w:eastAsia="Times New Roman" w:hAnsi="Times New Roman"/>
      <w:b/>
      <w:bCs/>
      <w:sz w:val="27"/>
      <w:szCs w:val="27"/>
      <w:lang w:eastAsia="en-GB"/>
    </w:rPr>
  </w:style>
  <w:style w:type="character" w:styleId="Strong">
    <w:name w:val="Strong"/>
    <w:basedOn w:val="DefaultParagraphFont"/>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hAnsi="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hAnsi="Calibri"/>
      <w:b/>
      <w:bCs/>
      <w:sz w:val="20"/>
      <w:szCs w:val="20"/>
    </w:rPr>
  </w:style>
  <w:style w:type="paragraph" w:styleId="Header">
    <w:name w:val="header"/>
    <w:basedOn w:val="Normal"/>
    <w:link w:val="HeaderChar"/>
    <w:uiPriority w:val="99"/>
    <w:unhideWhenUsed/>
    <w:rsid w:val="002E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1ED"/>
    <w:rPr>
      <w:rFonts w:ascii="Calibri" w:hAnsi="Calibri"/>
      <w:sz w:val="22"/>
    </w:rPr>
  </w:style>
  <w:style w:type="paragraph" w:styleId="Footer">
    <w:name w:val="footer"/>
    <w:basedOn w:val="Normal"/>
    <w:link w:val="FooterChar"/>
    <w:uiPriority w:val="99"/>
    <w:unhideWhenUsed/>
    <w:rsid w:val="002E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1E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02025">
      <w:bodyDiv w:val="1"/>
      <w:marLeft w:val="0"/>
      <w:marRight w:val="0"/>
      <w:marTop w:val="0"/>
      <w:marBottom w:val="0"/>
      <w:divBdr>
        <w:top w:val="none" w:sz="0" w:space="0" w:color="auto"/>
        <w:left w:val="none" w:sz="0" w:space="0" w:color="auto"/>
        <w:bottom w:val="none" w:sz="0" w:space="0" w:color="auto"/>
        <w:right w:val="none" w:sz="0" w:space="0" w:color="auto"/>
      </w:divBdr>
    </w:div>
    <w:div w:id="936908590">
      <w:bodyDiv w:val="1"/>
      <w:marLeft w:val="0"/>
      <w:marRight w:val="0"/>
      <w:marTop w:val="0"/>
      <w:marBottom w:val="0"/>
      <w:divBdr>
        <w:top w:val="none" w:sz="0" w:space="0" w:color="auto"/>
        <w:left w:val="none" w:sz="0" w:space="0" w:color="auto"/>
        <w:bottom w:val="none" w:sz="0" w:space="0" w:color="auto"/>
        <w:right w:val="none" w:sz="0" w:space="0" w:color="auto"/>
      </w:divBdr>
    </w:div>
    <w:div w:id="1066802225">
      <w:bodyDiv w:val="1"/>
      <w:marLeft w:val="0"/>
      <w:marRight w:val="0"/>
      <w:marTop w:val="0"/>
      <w:marBottom w:val="0"/>
      <w:divBdr>
        <w:top w:val="none" w:sz="0" w:space="0" w:color="auto"/>
        <w:left w:val="none" w:sz="0" w:space="0" w:color="auto"/>
        <w:bottom w:val="none" w:sz="0" w:space="0" w:color="auto"/>
        <w:right w:val="none" w:sz="0" w:space="0" w:color="auto"/>
      </w:divBdr>
    </w:div>
    <w:div w:id="1107698669">
      <w:bodyDiv w:val="1"/>
      <w:marLeft w:val="0"/>
      <w:marRight w:val="0"/>
      <w:marTop w:val="0"/>
      <w:marBottom w:val="0"/>
      <w:divBdr>
        <w:top w:val="none" w:sz="0" w:space="0" w:color="auto"/>
        <w:left w:val="none" w:sz="0" w:space="0" w:color="auto"/>
        <w:bottom w:val="none" w:sz="0" w:space="0" w:color="auto"/>
        <w:right w:val="none" w:sz="0" w:space="0" w:color="auto"/>
      </w:divBdr>
    </w:div>
    <w:div w:id="1247765976">
      <w:bodyDiv w:val="1"/>
      <w:marLeft w:val="0"/>
      <w:marRight w:val="0"/>
      <w:marTop w:val="0"/>
      <w:marBottom w:val="0"/>
      <w:divBdr>
        <w:top w:val="none" w:sz="0" w:space="0" w:color="auto"/>
        <w:left w:val="none" w:sz="0" w:space="0" w:color="auto"/>
        <w:bottom w:val="none" w:sz="0" w:space="0" w:color="auto"/>
        <w:right w:val="none" w:sz="0" w:space="0" w:color="auto"/>
      </w:divBdr>
    </w:div>
    <w:div w:id="1982348908">
      <w:bodyDiv w:val="1"/>
      <w:marLeft w:val="0"/>
      <w:marRight w:val="0"/>
      <w:marTop w:val="0"/>
      <w:marBottom w:val="0"/>
      <w:divBdr>
        <w:top w:val="none" w:sz="0" w:space="0" w:color="auto"/>
        <w:left w:val="none" w:sz="0" w:space="0" w:color="auto"/>
        <w:bottom w:val="none" w:sz="0" w:space="0" w:color="auto"/>
        <w:right w:val="none" w:sz="0" w:space="0" w:color="auto"/>
      </w:divBdr>
    </w:div>
    <w:div w:id="2024355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ycommunityalert.co" TargetMode="External"/><Relationship Id="rId13" Type="http://schemas.openxmlformats.org/officeDocument/2006/relationships/hyperlink" Target="mailto:maureen.yates@eastriding.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urwatch.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communities@eastriding.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01.safelinks.protection.outlook.com/?url=http%3A%2F%2Fwww.nnetwork.org.uk%2Fshop%2F&amp;data=05|01|Maureen.Yates%40eastriding.gov.uk|c0af0f5eea924e844a5608db9cb79f31|351368d19b5a4c8bac76f39b4c7dd76c|1|0|638276084719357588|Unknown|TWFpbGZsb3d8eyJWIjoiMC4wLjAwMDAiLCJQIjoiV2luMzIiLCJBTiI6Ik1haWwiLCJXVCI6Mn0%3D|3000|||&amp;sdata=mTjPmD7OFzK7uH3pgR9ld7gHEiECMoRWKcjl0g%2Foxjg%3D&amp;reserved=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office@nnetwork.org.uk" TargetMode="External"/><Relationship Id="rId14" Type="http://schemas.openxmlformats.org/officeDocument/2006/relationships/hyperlink" Target="mailto:alan.brown@eastriding.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1351</Words>
  <Characters>7178</Characters>
  <Application>Microsoft Office Word</Application>
  <DocSecurity>0</DocSecurity>
  <Lines>188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Brown</dc:creator>
  <dc:description/>
  <cp:lastModifiedBy>Alan Brown</cp:lastModifiedBy>
  <cp:revision>18</cp:revision>
  <cp:lastPrinted>2023-05-03T07:07:00Z</cp:lastPrinted>
  <dcterms:created xsi:type="dcterms:W3CDTF">2025-07-29T12:34:00Z</dcterms:created>
  <dcterms:modified xsi:type="dcterms:W3CDTF">2025-10-24T07:20:00Z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2022-02-04T13:33:55Z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809a9170-e1a7-47f3-9f6a-b03457c4e63e</vt:lpwstr>
  </property>
  <property fmtid="{D5CDD505-2E9C-101B-9397-08002B2CF9AE}" pid="8" name="MSIP_Label_2a4828c0-bf9e-487a-a999-4cc0afddd2a0_ContentBits">
    <vt:lpwstr>0</vt:lpwstr>
  </property>
</Properties>
</file>